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6E6E" w14:textId="7B8444AE" w:rsidR="000F5878" w:rsidRDefault="00344DDE" w:rsidP="000F5878">
      <w:pPr>
        <w:pStyle w:val="Alkuteksti"/>
        <w:tabs>
          <w:tab w:val="right" w:pos="9781"/>
        </w:tabs>
        <w:spacing w:after="480"/>
        <w:ind w:right="91"/>
        <w:jc w:val="center"/>
        <w:rPr>
          <w:sz w:val="22"/>
          <w:szCs w:val="22"/>
        </w:rPr>
      </w:pPr>
      <w:r>
        <w:tab/>
      </w:r>
      <w:r w:rsidR="000F5878">
        <w:t>Materialbegäran för ackreditering</w:t>
      </w:r>
      <w:r w:rsidR="000011A0">
        <w:t>ens tillsy</w:t>
      </w:r>
      <w:r w:rsidR="001742A0">
        <w:t>n</w:t>
      </w:r>
      <w:r w:rsidR="000011A0">
        <w:t xml:space="preserve">sbesök </w:t>
      </w:r>
      <w:r w:rsidR="000F5878">
        <w:t xml:space="preserve">och </w:t>
      </w:r>
      <w:r w:rsidR="000B46A5" w:rsidRPr="00282B13">
        <w:rPr>
          <w:szCs w:val="28"/>
          <w:lang w:val="sv-SE"/>
        </w:rPr>
        <w:t>förnyad bedömning</w:t>
      </w:r>
      <w:r w:rsidR="000F5878">
        <w:rPr>
          <w:sz w:val="18"/>
          <w:szCs w:val="18"/>
        </w:rPr>
        <w:br/>
      </w:r>
      <w:r w:rsidR="000F5878">
        <w:rPr>
          <w:sz w:val="22"/>
          <w:szCs w:val="22"/>
        </w:rPr>
        <w:t>Testningslaboratorier SFS-EN ISO/IEC 17025:2017</w:t>
      </w:r>
    </w:p>
    <w:p w14:paraId="5438B10F" w14:textId="7083BB55" w:rsidR="002076FB" w:rsidRPr="00F56CEB" w:rsidRDefault="00F56CEB" w:rsidP="000F5878">
      <w:pPr>
        <w:pStyle w:val="Alkuteksti"/>
        <w:tabs>
          <w:tab w:val="right" w:pos="9781"/>
        </w:tabs>
        <w:spacing w:before="720" w:after="480"/>
        <w:ind w:right="91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Den här blanketten inklusive bilagor ska returneras med de grå fälten i sektion 1 och 2 ifyllda </w:t>
      </w:r>
      <w:r>
        <w:rPr>
          <w:sz w:val="22"/>
          <w:szCs w:val="22"/>
          <w:u w:val="single"/>
        </w:rPr>
        <w:t>senast 3 veckor</w:t>
      </w:r>
      <w:r>
        <w:rPr>
          <w:sz w:val="22"/>
          <w:szCs w:val="22"/>
        </w:rPr>
        <w:t xml:space="preserve"> före bedömningstidpunkten </w:t>
      </w:r>
      <w:r>
        <w:rPr>
          <w:b w:val="0"/>
          <w:bCs w:val="0"/>
          <w:sz w:val="22"/>
          <w:szCs w:val="22"/>
        </w:rPr>
        <w:t>(dock tidigast 2 mån</w:t>
      </w:r>
      <w:r w:rsidR="00FF1F45">
        <w:rPr>
          <w:b w:val="0"/>
          <w:bCs w:val="0"/>
          <w:sz w:val="22"/>
          <w:szCs w:val="22"/>
        </w:rPr>
        <w:t>ader</w:t>
      </w:r>
      <w:r>
        <w:rPr>
          <w:b w:val="0"/>
          <w:bCs w:val="0"/>
          <w:sz w:val="22"/>
          <w:szCs w:val="22"/>
        </w:rPr>
        <w:t xml:space="preserve"> före bedömningen).</w:t>
      </w:r>
    </w:p>
    <w:tbl>
      <w:tblPr>
        <w:tblStyle w:val="TaulukkoRuudukko"/>
        <w:tblW w:w="0" w:type="auto"/>
        <w:shd w:val="pct15" w:color="auto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371"/>
      </w:tblGrid>
      <w:tr w:rsidR="00F56CEB" w14:paraId="66807B35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385EDD" w14:textId="77777777" w:rsidR="00F56CEB" w:rsidRPr="00BC0CE3" w:rsidRDefault="00F56CEB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Testningslaboratorium</w:t>
            </w:r>
          </w:p>
        </w:tc>
        <w:tc>
          <w:tcPr>
            <w:tcW w:w="7371" w:type="dxa"/>
            <w:shd w:val="pct15" w:color="auto" w:fill="auto"/>
          </w:tcPr>
          <w:p w14:paraId="609C47EF" w14:textId="77777777" w:rsidR="00F56CEB" w:rsidRPr="00BC0CE3" w:rsidRDefault="00F56CEB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Laboratoriets namn</w:t>
            </w:r>
          </w:p>
        </w:tc>
      </w:tr>
      <w:tr w:rsidR="00F56CEB" w14:paraId="19C986EE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0382DB" w14:textId="77777777" w:rsidR="00F56CEB" w:rsidRPr="00BC0CE3" w:rsidRDefault="00F56CEB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Ackrediteringsmärket</w:t>
            </w:r>
          </w:p>
        </w:tc>
        <w:tc>
          <w:tcPr>
            <w:tcW w:w="7371" w:type="dxa"/>
            <w:shd w:val="pct15" w:color="auto" w:fill="auto"/>
          </w:tcPr>
          <w:p w14:paraId="23C00D43" w14:textId="77777777" w:rsidR="00F56CEB" w:rsidRPr="00BC0CE3" w:rsidRDefault="00F56CEB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  <w:u w:val="single"/>
              </w:rPr>
              <w:t>Txxx</w:t>
            </w:r>
            <w:proofErr w:type="spellEnd"/>
          </w:p>
        </w:tc>
      </w:tr>
      <w:tr w:rsidR="00F56CEB" w14:paraId="3B4A3147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4A05CA" w14:textId="1A41929C" w:rsidR="00F56CEB" w:rsidRPr="00BC0CE3" w:rsidRDefault="00F56CEB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Tidpunkt för kommande bedömning</w:t>
            </w:r>
          </w:p>
        </w:tc>
        <w:tc>
          <w:tcPr>
            <w:tcW w:w="7371" w:type="dxa"/>
            <w:shd w:val="pct15" w:color="auto" w:fill="auto"/>
          </w:tcPr>
          <w:p w14:paraId="29CD1277" w14:textId="452792FE" w:rsidR="00F56CEB" w:rsidRPr="00BC0CE3" w:rsidRDefault="00F56CEB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  <w:u w:val="single"/>
              </w:rPr>
            </w:pPr>
            <w:proofErr w:type="spellStart"/>
            <w:proofErr w:type="gramStart"/>
            <w:r>
              <w:rPr>
                <w:i/>
                <w:iCs/>
                <w:sz w:val="22"/>
                <w:szCs w:val="22"/>
                <w:u w:val="single"/>
              </w:rPr>
              <w:t>dd.mm.åååå</w:t>
            </w:r>
            <w:proofErr w:type="spellEnd"/>
            <w:proofErr w:type="gramEnd"/>
          </w:p>
        </w:tc>
      </w:tr>
    </w:tbl>
    <w:p w14:paraId="17842B56" w14:textId="39141ADC" w:rsidR="00EF37AE" w:rsidRPr="00BF51C2" w:rsidRDefault="00EF37AE" w:rsidP="00F56CEB">
      <w:pPr>
        <w:pStyle w:val="Alkuteksti"/>
        <w:rPr>
          <w:b w:val="0"/>
          <w:i/>
          <w:noProof/>
        </w:rPr>
      </w:pPr>
    </w:p>
    <w:p w14:paraId="7745A288" w14:textId="03DBCD19" w:rsidR="0046174B" w:rsidRPr="0075037B" w:rsidRDefault="000B27F5" w:rsidP="00F10E61">
      <w:pPr>
        <w:pStyle w:val="Otsikko1"/>
        <w:numPr>
          <w:ilvl w:val="0"/>
          <w:numId w:val="5"/>
        </w:numPr>
        <w:spacing w:before="360" w:after="240"/>
        <w:ind w:left="426" w:hanging="426"/>
        <w:rPr>
          <w:sz w:val="24"/>
          <w:szCs w:val="24"/>
        </w:rPr>
      </w:pPr>
      <w:r>
        <w:rPr>
          <w:sz w:val="24"/>
          <w:szCs w:val="24"/>
        </w:rPr>
        <w:t>FÖRÄNDRINGAR I VERKSAMHETEN</w:t>
      </w:r>
    </w:p>
    <w:p w14:paraId="354B5301" w14:textId="116502CF" w:rsidR="0017753A" w:rsidRDefault="0017753A" w:rsidP="0017753A">
      <w:pPr>
        <w:pStyle w:val="TyyliNormaali2Ensimminenrivi2835pt"/>
        <w:spacing w:before="0" w:after="120"/>
        <w:ind w:left="0"/>
        <w:jc w:val="both"/>
        <w:rPr>
          <w:szCs w:val="22"/>
        </w:rPr>
      </w:pPr>
      <w:bookmarkStart w:id="0" w:name="_Ref349306044"/>
      <w:r>
        <w:t>Information om väsentliga förändringar i verksamheten och kundkretsen</w:t>
      </w:r>
      <w:r w:rsidR="00344DDE">
        <w:t>. F</w:t>
      </w:r>
      <w:r>
        <w:t>örändringar i verksamhetens juridiska, kommersiella eller organisatoriska ställning samt i organisationens ledning och ansvarspersoner är väsentliga förändringar. Dessutom är förändringar i personal, apparatur och program, lokaliteter, kalibreringar och förfaranden väsentliga förändringar.</w:t>
      </w:r>
      <w:bookmarkEnd w:id="0"/>
    </w:p>
    <w:p w14:paraId="25BC2E9F" w14:textId="77777777" w:rsidR="0017753A" w:rsidRDefault="0017753A" w:rsidP="0017753A">
      <w:pPr>
        <w:pStyle w:val="TyyliNormaali2Ensimminenrivi2835pt"/>
        <w:spacing w:before="0" w:after="120"/>
        <w:ind w:left="0"/>
        <w:jc w:val="both"/>
        <w:rPr>
          <w:szCs w:val="22"/>
        </w:rPr>
      </w:pPr>
      <w:r>
        <w:t>Obs! Anteckna detaljerade uppgifter om förändrade metoder i bilaga 3 i bilageförteckningen (även sådana metodförändringar som inte ändrar kompetensområdet).</w:t>
      </w:r>
    </w:p>
    <w:p w14:paraId="3F555AC2" w14:textId="198F6DAA" w:rsidR="0017753A" w:rsidRDefault="0017753A" w:rsidP="0017753A">
      <w:pPr>
        <w:pStyle w:val="TyyliNormaali2Ensimminenrivi2835pt"/>
        <w:spacing w:before="0" w:after="120"/>
        <w:ind w:left="0"/>
        <w:jc w:val="both"/>
      </w:pPr>
      <w:r>
        <w:t>Anteckna förändringar i flexibelt kompetensområde i bilaga</w:t>
      </w:r>
      <w:r w:rsidR="00344DDE">
        <w:t xml:space="preserve"> </w:t>
      </w:r>
      <w:r>
        <w:t>1</w:t>
      </w:r>
      <w:r w:rsidR="00344DDE">
        <w:t>5</w:t>
      </w:r>
      <w:r>
        <w:t xml:space="preserve"> i bilageförteckningen.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10081"/>
      </w:tblGrid>
      <w:tr w:rsidR="0017753A" w14:paraId="17D9A3B1" w14:textId="77777777" w:rsidTr="001F454F">
        <w:tc>
          <w:tcPr>
            <w:tcW w:w="10081" w:type="dxa"/>
            <w:shd w:val="pct15" w:color="auto" w:fill="auto"/>
          </w:tcPr>
          <w:p w14:paraId="4887ABE1" w14:textId="77777777" w:rsidR="0017753A" w:rsidRPr="00804764" w:rsidRDefault="0017753A" w:rsidP="001F454F">
            <w:pPr>
              <w:pStyle w:val="TyyliNormaali2Ensimminenrivi2835pt"/>
              <w:spacing w:before="120" w:after="120"/>
              <w:ind w:left="0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Anteckna förändringarna här</w:t>
            </w:r>
          </w:p>
        </w:tc>
      </w:tr>
    </w:tbl>
    <w:p w14:paraId="136985AF" w14:textId="77777777" w:rsidR="0017753A" w:rsidRDefault="0017753A" w:rsidP="0017753A">
      <w:pPr>
        <w:pStyle w:val="TyyliNormaali2Ensimminenrivi2835pt"/>
        <w:spacing w:before="0" w:after="0"/>
        <w:ind w:left="0"/>
      </w:pPr>
    </w:p>
    <w:p w14:paraId="523A4FE2" w14:textId="77777777" w:rsidR="0017753A" w:rsidRDefault="0017753A" w:rsidP="0017753A">
      <w:pPr>
        <w:pStyle w:val="listanumeroitu"/>
        <w:numPr>
          <w:ilvl w:val="0"/>
          <w:numId w:val="0"/>
        </w:numPr>
        <w:jc w:val="both"/>
      </w:pPr>
      <w:r>
        <w:t>Framställning över utvidgning, reducering eller ändringar i kompetensområdet:</w:t>
      </w:r>
    </w:p>
    <w:p w14:paraId="22176B9E" w14:textId="77777777" w:rsidR="0017753A" w:rsidRDefault="0017753A" w:rsidP="0017753A">
      <w:pPr>
        <w:pStyle w:val="listanumeroitu"/>
        <w:numPr>
          <w:ilvl w:val="0"/>
          <w:numId w:val="0"/>
        </w:numPr>
        <w:jc w:val="both"/>
      </w:pPr>
      <w:r>
        <w:t xml:space="preserve">Närmare information om utvidgning samt övriga ändringar i kompetensområdet framställs i </w:t>
      </w:r>
      <w:r>
        <w:rPr>
          <w:u w:val="single"/>
        </w:rPr>
        <w:t>tabellerna 1–3 nedan</w:t>
      </w:r>
      <w:r>
        <w:t xml:space="preserve">. </w:t>
      </w:r>
    </w:p>
    <w:p w14:paraId="7788500E" w14:textId="77777777" w:rsidR="0017753A" w:rsidRPr="00041173" w:rsidRDefault="0017753A" w:rsidP="0017753A">
      <w:pPr>
        <w:pStyle w:val="listanumeroitu"/>
        <w:numPr>
          <w:ilvl w:val="0"/>
          <w:numId w:val="0"/>
        </w:numPr>
        <w:jc w:val="both"/>
      </w:pPr>
      <w:r>
        <w:br/>
      </w:r>
      <w:r>
        <w:rPr>
          <w:b/>
          <w:bCs/>
        </w:rPr>
        <w:t>Obs! Bedömning av betydande utvidgningar ryms inte nödvändigtvis med på agendan för bedömningsbesöket vid ovan nämnda datum. Tidpunkten för bedömningen av utvidgningen överenskoms från fall till fall.</w:t>
      </w:r>
    </w:p>
    <w:p w14:paraId="01752A15" w14:textId="1EFEAF7A" w:rsidR="0014308B" w:rsidRDefault="0014308B" w:rsidP="00C50908">
      <w:pPr>
        <w:pStyle w:val="TyyliNormaali2Ensimminenrivi2835pt"/>
        <w:ind w:left="0"/>
      </w:pPr>
    </w:p>
    <w:p w14:paraId="045A3C49" w14:textId="77777777" w:rsidR="000F5878" w:rsidRDefault="000F5878">
      <w:pPr>
        <w:spacing w:before="0" w:after="0"/>
      </w:pPr>
      <w:r>
        <w:br w:type="page"/>
      </w:r>
    </w:p>
    <w:p w14:paraId="2B9EAA4C" w14:textId="0C80DE36" w:rsidR="006D3AA3" w:rsidRPr="005174F8" w:rsidRDefault="0093678D" w:rsidP="00C50908">
      <w:pPr>
        <w:pStyle w:val="TyyliNormaali2Ensimminenrivi2835pt"/>
        <w:ind w:left="0"/>
      </w:pPr>
      <w:r>
        <w:lastRenderedPageBreak/>
        <w:t>Tabell 1. Utvidgning av kompetensområde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1942"/>
        <w:gridCol w:w="1665"/>
        <w:gridCol w:w="3295"/>
        <w:gridCol w:w="1128"/>
      </w:tblGrid>
      <w:tr w:rsidR="008B0FBC" w:rsidRPr="00C45A6B" w14:paraId="4AA331FD" w14:textId="77777777" w:rsidTr="00485BF1">
        <w:trPr>
          <w:cantSplit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9289" w14:textId="73077866" w:rsidR="008B0FBC" w:rsidRPr="00183D03" w:rsidRDefault="008B0FBC" w:rsidP="00A32368">
            <w:pPr>
              <w:spacing w:before="60" w:after="60"/>
              <w:rPr>
                <w:rFonts w:cs="Arial"/>
                <w:b/>
                <w:sz w:val="20"/>
              </w:rPr>
            </w:pPr>
            <w:r>
              <w:t>UTVIDGNING AV KOMPETENSOMRÅDE</w:t>
            </w:r>
            <w:r>
              <w:rPr>
                <w:b/>
              </w:rPr>
              <w:t xml:space="preserve">, </w:t>
            </w:r>
            <w:r>
              <w:t xml:space="preserve">till exempel nya metoder och/eller matriser </w:t>
            </w:r>
            <w:r>
              <w:br/>
              <w:t>(lägg till rader efter behov)</w:t>
            </w:r>
            <w:r w:rsidR="00FF1F45">
              <w:t xml:space="preserve"> </w:t>
            </w:r>
            <w:r>
              <w:t>Obs! Även språkversioner.</w:t>
            </w:r>
          </w:p>
        </w:tc>
      </w:tr>
      <w:tr w:rsidR="00092D49" w:rsidRPr="00C45A6B" w14:paraId="6C64D95F" w14:textId="6D930625" w:rsidTr="00434DDA">
        <w:trPr>
          <w:cantSplit/>
          <w:tblHeader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36AD23" w14:textId="08965751" w:rsidR="00E02893" w:rsidRPr="00020760" w:rsidRDefault="00E02893" w:rsidP="00A32368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b/>
                <w:sz w:val="20"/>
              </w:rPr>
              <w:t xml:space="preserve">Testningsområde </w:t>
            </w:r>
            <w:r>
              <w:rPr>
                <w:b/>
                <w:sz w:val="20"/>
              </w:rPr>
              <w:br/>
              <w:t>(</w:t>
            </w:r>
            <w:r w:rsidR="00FF1F45">
              <w:rPr>
                <w:b/>
                <w:sz w:val="20"/>
              </w:rPr>
              <w:t>Undersöknings</w:t>
            </w:r>
            <w:r>
              <w:rPr>
                <w:b/>
                <w:sz w:val="20"/>
              </w:rPr>
              <w:t>-/specialområde)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FE028E" w14:textId="4A455273" w:rsidR="00E02893" w:rsidRPr="00AC7F67" w:rsidRDefault="00434DDA" w:rsidP="00A32368">
            <w:pPr>
              <w:spacing w:before="60" w:after="60"/>
              <w:rPr>
                <w:rFonts w:cs="Arial"/>
                <w:b/>
                <w:sz w:val="20"/>
              </w:rPr>
            </w:pPr>
            <w:bookmarkStart w:id="1" w:name="_Hlk101430916"/>
            <w:r>
              <w:rPr>
                <w:b/>
                <w:sz w:val="20"/>
              </w:rPr>
              <w:t>M</w:t>
            </w:r>
            <w:r w:rsidR="00E02893">
              <w:rPr>
                <w:b/>
                <w:sz w:val="20"/>
              </w:rPr>
              <w:t>aterial/produkt som testas</w:t>
            </w:r>
            <w:r w:rsidR="00E02893">
              <w:rPr>
                <w:sz w:val="20"/>
              </w:rPr>
              <w:br/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B4C3F9" w14:textId="3C2A02F0" w:rsidR="00E02893" w:rsidRPr="00092D49" w:rsidRDefault="00434DDA" w:rsidP="00092D49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  <w:r w:rsidR="00E02893">
              <w:rPr>
                <w:b/>
                <w:sz w:val="20"/>
              </w:rPr>
              <w:t>omponent/</w:t>
            </w:r>
            <w:r w:rsidR="00092D49">
              <w:rPr>
                <w:b/>
                <w:sz w:val="20"/>
              </w:rPr>
              <w:br/>
            </w:r>
            <w:r w:rsidR="00E02893">
              <w:rPr>
                <w:b/>
                <w:sz w:val="20"/>
              </w:rPr>
              <w:t>parameter/</w:t>
            </w:r>
            <w:r>
              <w:rPr>
                <w:b/>
                <w:sz w:val="20"/>
              </w:rPr>
              <w:br/>
            </w:r>
            <w:r w:rsidR="00E02893">
              <w:rPr>
                <w:b/>
                <w:sz w:val="20"/>
              </w:rPr>
              <w:t>egenskap</w:t>
            </w:r>
            <w:r>
              <w:rPr>
                <w:b/>
                <w:sz w:val="20"/>
              </w:rPr>
              <w:t xml:space="preserve"> som testas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CEFEC0" w14:textId="6452FFC3" w:rsidR="00E02893" w:rsidRPr="00AC7F67" w:rsidRDefault="00E02893" w:rsidP="00A32368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b/>
                <w:sz w:val="20"/>
              </w:rPr>
              <w:t>Test</w:t>
            </w:r>
            <w:r w:rsidR="00434DDA">
              <w:rPr>
                <w:b/>
                <w:sz w:val="20"/>
              </w:rPr>
              <w:t>nings</w:t>
            </w:r>
            <w:r>
              <w:rPr>
                <w:b/>
                <w:sz w:val="20"/>
              </w:rPr>
              <w:t>metod/standard/teknik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0FE22E" w14:textId="125A7133" w:rsidR="00E02893" w:rsidRPr="00AC7F67" w:rsidRDefault="00FF1F45" w:rsidP="00A32368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b/>
                <w:sz w:val="20"/>
              </w:rPr>
              <w:t>Enhet</w:t>
            </w:r>
          </w:p>
        </w:tc>
      </w:tr>
      <w:tr w:rsidR="00485BF1" w:rsidRPr="00485BF1" w14:paraId="19F18FA9" w14:textId="77777777" w:rsidTr="00434DDA">
        <w:trPr>
          <w:cantSplit/>
          <w:tblHeader/>
        </w:trPr>
        <w:tc>
          <w:tcPr>
            <w:tcW w:w="9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A36C8" w14:textId="3F680B95" w:rsidR="00485BF1" w:rsidRPr="00485BF1" w:rsidRDefault="00485BF1" w:rsidP="00A32368">
            <w:pPr>
              <w:spacing w:before="60" w:after="60"/>
              <w:rPr>
                <w:rFonts w:cs="Arial"/>
                <w:bCs/>
                <w:sz w:val="20"/>
                <w:lang w:val="en-US"/>
              </w:rPr>
            </w:pPr>
            <w:proofErr w:type="spellStart"/>
            <w:r w:rsidRPr="00485BF1">
              <w:rPr>
                <w:rFonts w:cs="Arial"/>
                <w:bCs/>
                <w:sz w:val="20"/>
                <w:lang w:val="en-US"/>
              </w:rPr>
              <w:t>Testausala</w:t>
            </w:r>
            <w:proofErr w:type="spellEnd"/>
            <w:r w:rsidRPr="00485BF1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Pr="00485BF1">
              <w:rPr>
                <w:rFonts w:cs="Arial"/>
                <w:bCs/>
                <w:sz w:val="20"/>
                <w:lang w:val="en-US"/>
              </w:rPr>
              <w:br/>
              <w:t>(</w:t>
            </w:r>
            <w:proofErr w:type="spellStart"/>
            <w:r w:rsidRPr="00485BF1">
              <w:rPr>
                <w:rFonts w:cs="Arial"/>
                <w:bCs/>
                <w:sz w:val="20"/>
                <w:lang w:val="en-US"/>
              </w:rPr>
              <w:t>Tutkimus</w:t>
            </w:r>
            <w:proofErr w:type="spellEnd"/>
            <w:r w:rsidRPr="00485BF1">
              <w:rPr>
                <w:rFonts w:cs="Arial"/>
                <w:bCs/>
                <w:sz w:val="20"/>
                <w:lang w:val="en-US"/>
              </w:rPr>
              <w:t>-/</w:t>
            </w:r>
            <w:proofErr w:type="spellStart"/>
            <w:r w:rsidRPr="00485BF1">
              <w:rPr>
                <w:rFonts w:cs="Arial"/>
                <w:bCs/>
                <w:sz w:val="20"/>
                <w:lang w:val="en-US"/>
              </w:rPr>
              <w:t>erikoisala</w:t>
            </w:r>
            <w:proofErr w:type="spellEnd"/>
            <w:r w:rsidRPr="00485BF1">
              <w:rPr>
                <w:rFonts w:cs="Arial"/>
                <w:bCs/>
                <w:sz w:val="20"/>
                <w:lang w:val="en-US"/>
              </w:rPr>
              <w:t>)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F45D77" w14:textId="420820EE" w:rsidR="00485BF1" w:rsidRPr="00485BF1" w:rsidRDefault="00485BF1" w:rsidP="00A32368">
            <w:pPr>
              <w:spacing w:before="60" w:after="60"/>
              <w:rPr>
                <w:bCs/>
                <w:sz w:val="20"/>
              </w:rPr>
            </w:pPr>
            <w:proofErr w:type="spellStart"/>
            <w:r w:rsidRPr="00485BF1">
              <w:rPr>
                <w:rFonts w:cs="Arial"/>
                <w:bCs/>
                <w:sz w:val="20"/>
              </w:rPr>
              <w:t>Testattava</w:t>
            </w:r>
            <w:proofErr w:type="spellEnd"/>
            <w:r w:rsidRPr="00485BF1">
              <w:rPr>
                <w:rFonts w:cs="Arial"/>
                <w:bCs/>
                <w:sz w:val="20"/>
              </w:rPr>
              <w:t xml:space="preserve"> </w:t>
            </w:r>
            <w:proofErr w:type="spellStart"/>
            <w:r w:rsidRPr="00485BF1">
              <w:rPr>
                <w:rFonts w:cs="Arial"/>
                <w:bCs/>
                <w:sz w:val="20"/>
              </w:rPr>
              <w:t>materiaali</w:t>
            </w:r>
            <w:proofErr w:type="spellEnd"/>
            <w:r w:rsidRPr="00485BF1">
              <w:rPr>
                <w:rFonts w:cs="Arial"/>
                <w:bCs/>
                <w:sz w:val="20"/>
              </w:rPr>
              <w:t>/</w:t>
            </w:r>
            <w:proofErr w:type="spellStart"/>
            <w:r w:rsidRPr="00485BF1">
              <w:rPr>
                <w:rFonts w:cs="Arial"/>
                <w:bCs/>
                <w:sz w:val="20"/>
              </w:rPr>
              <w:t>tuote</w:t>
            </w:r>
            <w:proofErr w:type="spellEnd"/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B26AA9" w14:textId="789525BA" w:rsidR="00485BF1" w:rsidRPr="00485BF1" w:rsidRDefault="00485BF1" w:rsidP="00092D49">
            <w:pPr>
              <w:spacing w:before="60" w:after="60"/>
              <w:rPr>
                <w:bCs/>
                <w:sz w:val="20"/>
              </w:rPr>
            </w:pPr>
            <w:proofErr w:type="spellStart"/>
            <w:r w:rsidRPr="00485BF1">
              <w:rPr>
                <w:rFonts w:cs="Arial"/>
                <w:bCs/>
                <w:sz w:val="20"/>
              </w:rPr>
              <w:t>Testattava</w:t>
            </w:r>
            <w:proofErr w:type="spellEnd"/>
            <w:r w:rsidRPr="00485BF1">
              <w:rPr>
                <w:rFonts w:cs="Arial"/>
                <w:bCs/>
                <w:sz w:val="20"/>
              </w:rPr>
              <w:t xml:space="preserve"> </w:t>
            </w:r>
            <w:proofErr w:type="spellStart"/>
            <w:r w:rsidRPr="00485BF1">
              <w:rPr>
                <w:rFonts w:cs="Arial"/>
                <w:bCs/>
                <w:sz w:val="20"/>
              </w:rPr>
              <w:t>materiaali</w:t>
            </w:r>
            <w:proofErr w:type="spellEnd"/>
            <w:r w:rsidRPr="00485BF1">
              <w:rPr>
                <w:rFonts w:cs="Arial"/>
                <w:bCs/>
                <w:sz w:val="20"/>
              </w:rPr>
              <w:t>/</w:t>
            </w:r>
            <w:proofErr w:type="spellStart"/>
            <w:r w:rsidRPr="00485BF1">
              <w:rPr>
                <w:rFonts w:cs="Arial"/>
                <w:bCs/>
                <w:sz w:val="20"/>
              </w:rPr>
              <w:t>tuote</w:t>
            </w:r>
            <w:proofErr w:type="spellEnd"/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B2935D" w14:textId="326E6AA7" w:rsidR="00485BF1" w:rsidRPr="00485BF1" w:rsidRDefault="00485BF1" w:rsidP="00A32368">
            <w:pPr>
              <w:spacing w:before="60" w:after="60"/>
              <w:rPr>
                <w:bCs/>
                <w:sz w:val="20"/>
              </w:rPr>
            </w:pPr>
            <w:proofErr w:type="spellStart"/>
            <w:r w:rsidRPr="00485BF1">
              <w:rPr>
                <w:rFonts w:cs="Arial"/>
                <w:bCs/>
                <w:sz w:val="20"/>
                <w:lang w:val="en-US"/>
              </w:rPr>
              <w:t>Testausmenetelmä</w:t>
            </w:r>
            <w:proofErr w:type="spellEnd"/>
            <w:r w:rsidRPr="00485BF1">
              <w:rPr>
                <w:rFonts w:cs="Arial"/>
                <w:bCs/>
                <w:sz w:val="20"/>
                <w:lang w:val="en-US"/>
              </w:rPr>
              <w:t xml:space="preserve"> / </w:t>
            </w:r>
            <w:proofErr w:type="spellStart"/>
            <w:r w:rsidRPr="00485BF1">
              <w:rPr>
                <w:rFonts w:cs="Arial"/>
                <w:bCs/>
                <w:sz w:val="20"/>
                <w:lang w:val="en-US"/>
              </w:rPr>
              <w:t>standardi</w:t>
            </w:r>
            <w:proofErr w:type="spellEnd"/>
            <w:r w:rsidRPr="00485BF1">
              <w:rPr>
                <w:rFonts w:cs="Arial"/>
                <w:bCs/>
                <w:sz w:val="20"/>
                <w:lang w:val="en-US"/>
              </w:rPr>
              <w:t xml:space="preserve"> / </w:t>
            </w:r>
            <w:proofErr w:type="spellStart"/>
            <w:r w:rsidRPr="00485BF1">
              <w:rPr>
                <w:rFonts w:cs="Arial"/>
                <w:bCs/>
                <w:sz w:val="20"/>
                <w:lang w:val="en-US"/>
              </w:rPr>
              <w:t>tekniikka</w:t>
            </w:r>
            <w:proofErr w:type="spellEnd"/>
          </w:p>
        </w:tc>
        <w:tc>
          <w:tcPr>
            <w:tcW w:w="10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CC1293" w14:textId="058D3C62" w:rsidR="00485BF1" w:rsidRPr="00485BF1" w:rsidRDefault="00485BF1" w:rsidP="00A32368">
            <w:pPr>
              <w:spacing w:before="60" w:after="60"/>
              <w:rPr>
                <w:bCs/>
                <w:sz w:val="20"/>
              </w:rPr>
            </w:pPr>
            <w:proofErr w:type="spellStart"/>
            <w:r w:rsidRPr="00485BF1">
              <w:rPr>
                <w:rFonts w:cs="Arial"/>
                <w:bCs/>
                <w:sz w:val="20"/>
                <w:lang w:val="en-US"/>
              </w:rPr>
              <w:t>Toimipiste</w:t>
            </w:r>
            <w:proofErr w:type="spellEnd"/>
          </w:p>
        </w:tc>
      </w:tr>
      <w:tr w:rsidR="00092D49" w:rsidRPr="000F5878" w14:paraId="08261D27" w14:textId="27A0FCC9" w:rsidTr="00434DDA">
        <w:trPr>
          <w:cantSplit/>
          <w:tblHeader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CD24" w14:textId="486DE9AA" w:rsidR="00E02893" w:rsidRPr="00485BF1" w:rsidRDefault="00E02893" w:rsidP="00A32368">
            <w:pPr>
              <w:spacing w:before="60" w:after="60"/>
              <w:rPr>
                <w:rFonts w:cs="Arial"/>
                <w:bCs/>
                <w:sz w:val="20"/>
                <w:lang w:val="en-US"/>
              </w:rPr>
            </w:pPr>
            <w:r w:rsidRPr="000011A0">
              <w:rPr>
                <w:i/>
                <w:sz w:val="20"/>
                <w:lang w:val="en-US"/>
              </w:rPr>
              <w:t xml:space="preserve">Field of testing </w:t>
            </w:r>
            <w:r w:rsidRPr="000011A0">
              <w:rPr>
                <w:i/>
                <w:sz w:val="20"/>
                <w:lang w:val="en-US"/>
              </w:rPr>
              <w:br/>
              <w:t>(Research/</w:t>
            </w:r>
            <w:proofErr w:type="spellStart"/>
            <w:r w:rsidRPr="000011A0">
              <w:rPr>
                <w:i/>
                <w:sz w:val="20"/>
                <w:lang w:val="en-US"/>
              </w:rPr>
              <w:t>Speciality</w:t>
            </w:r>
            <w:proofErr w:type="spellEnd"/>
            <w:r w:rsidRPr="000011A0">
              <w:rPr>
                <w:i/>
                <w:sz w:val="20"/>
                <w:lang w:val="en-US"/>
              </w:rPr>
              <w:t xml:space="preserve"> area)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E703" w14:textId="67B6A9DF" w:rsidR="00E02893" w:rsidRPr="00AC7F67" w:rsidRDefault="00E02893" w:rsidP="00A32368">
            <w:pPr>
              <w:spacing w:before="60" w:after="60"/>
              <w:rPr>
                <w:rFonts w:cs="Arial"/>
                <w:i/>
                <w:sz w:val="20"/>
              </w:rPr>
            </w:pPr>
            <w:r>
              <w:rPr>
                <w:i/>
                <w:sz w:val="20"/>
              </w:rPr>
              <w:t xml:space="preserve">Material, </w:t>
            </w:r>
            <w:proofErr w:type="spellStart"/>
            <w:r>
              <w:rPr>
                <w:i/>
                <w:sz w:val="20"/>
              </w:rPr>
              <w:t>product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tested</w:t>
            </w:r>
            <w:proofErr w:type="spellEnd"/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2FC4" w14:textId="55D7F273" w:rsidR="00E02893" w:rsidRPr="00AC7F67" w:rsidRDefault="00E02893" w:rsidP="00A32368">
            <w:pPr>
              <w:spacing w:before="60" w:after="60"/>
              <w:rPr>
                <w:rFonts w:cs="Arial"/>
                <w:i/>
                <w:sz w:val="20"/>
              </w:rPr>
            </w:pPr>
            <w:r>
              <w:rPr>
                <w:i/>
                <w:sz w:val="20"/>
              </w:rPr>
              <w:t xml:space="preserve">Component / parameter / </w:t>
            </w:r>
            <w:proofErr w:type="spellStart"/>
            <w:r>
              <w:rPr>
                <w:i/>
                <w:sz w:val="20"/>
              </w:rPr>
              <w:t>characteristic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tested</w:t>
            </w:r>
            <w:proofErr w:type="spellEnd"/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253B" w14:textId="516F3F27" w:rsidR="00E02893" w:rsidRPr="000011A0" w:rsidRDefault="00E02893" w:rsidP="00A32368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 w:rsidRPr="000011A0">
              <w:rPr>
                <w:i/>
                <w:sz w:val="20"/>
                <w:lang w:val="en-US"/>
              </w:rPr>
              <w:t>Test method / standard specification / techniques</w:t>
            </w:r>
          </w:p>
        </w:tc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16AA" w14:textId="7C79A4DF" w:rsidR="00E02893" w:rsidRPr="00AC7F67" w:rsidRDefault="00E02893" w:rsidP="00A32368">
            <w:pPr>
              <w:spacing w:before="60" w:after="60"/>
              <w:rPr>
                <w:rFonts w:cs="Arial"/>
                <w:i/>
                <w:sz w:val="20"/>
              </w:rPr>
            </w:pPr>
            <w:r>
              <w:rPr>
                <w:i/>
                <w:sz w:val="20"/>
              </w:rPr>
              <w:t>Site</w:t>
            </w:r>
          </w:p>
        </w:tc>
      </w:tr>
      <w:tr w:rsidR="00092D49" w:rsidRPr="00C45A6B" w14:paraId="5090758D" w14:textId="5C2592A0" w:rsidTr="00FF1F45">
        <w:trPr>
          <w:cantSplit/>
        </w:trPr>
        <w:tc>
          <w:tcPr>
            <w:tcW w:w="92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30EE79" w14:textId="21B52D6F" w:rsidR="00E02893" w:rsidRPr="00B852FC" w:rsidRDefault="00E02893" w:rsidP="00A32368">
            <w:pPr>
              <w:spacing w:before="20" w:after="2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T.ex.</w:t>
            </w:r>
            <w:proofErr w:type="gramEnd"/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br/>
              <w:t xml:space="preserve">Livsmedelstestning, Kemi, </w:t>
            </w:r>
            <w:proofErr w:type="spellStart"/>
            <w:r>
              <w:rPr>
                <w:sz w:val="16"/>
                <w:szCs w:val="16"/>
              </w:rPr>
              <w:t>Gravimetriska</w:t>
            </w:r>
            <w:proofErr w:type="spellEnd"/>
            <w:r>
              <w:rPr>
                <w:sz w:val="16"/>
                <w:szCs w:val="16"/>
              </w:rPr>
              <w:t xml:space="preserve"> metoder (eller annan unik identifikation)</w:t>
            </w:r>
            <w:r w:rsidR="00434DDA">
              <w:rPr>
                <w:sz w:val="16"/>
                <w:szCs w:val="16"/>
              </w:rPr>
              <w:br/>
            </w:r>
            <w:proofErr w:type="spellStart"/>
            <w:r w:rsidR="00434DDA" w:rsidRPr="00B852FC">
              <w:rPr>
                <w:sz w:val="16"/>
                <w:szCs w:val="16"/>
              </w:rPr>
              <w:t>Elintarviketestaus</w:t>
            </w:r>
            <w:proofErr w:type="spellEnd"/>
            <w:r w:rsidR="00434DDA" w:rsidRPr="00B852FC">
              <w:rPr>
                <w:sz w:val="16"/>
                <w:szCs w:val="16"/>
              </w:rPr>
              <w:t xml:space="preserve">, </w:t>
            </w:r>
            <w:proofErr w:type="spellStart"/>
            <w:r w:rsidR="00434DDA" w:rsidRPr="00B852FC">
              <w:rPr>
                <w:sz w:val="16"/>
                <w:szCs w:val="16"/>
              </w:rPr>
              <w:t>Kemia</w:t>
            </w:r>
            <w:proofErr w:type="spellEnd"/>
            <w:r w:rsidR="00434DDA" w:rsidRPr="00B852FC">
              <w:rPr>
                <w:sz w:val="16"/>
                <w:szCs w:val="16"/>
              </w:rPr>
              <w:t xml:space="preserve">, </w:t>
            </w:r>
            <w:proofErr w:type="spellStart"/>
            <w:r w:rsidR="00434DDA" w:rsidRPr="00B852FC">
              <w:rPr>
                <w:sz w:val="16"/>
                <w:szCs w:val="16"/>
              </w:rPr>
              <w:t>Gravimetriset</w:t>
            </w:r>
            <w:proofErr w:type="spellEnd"/>
            <w:r w:rsidR="00434DDA" w:rsidRPr="00B852FC">
              <w:rPr>
                <w:sz w:val="16"/>
                <w:szCs w:val="16"/>
              </w:rPr>
              <w:t xml:space="preserve"> </w:t>
            </w:r>
            <w:proofErr w:type="spellStart"/>
            <w:r w:rsidR="00434DDA" w:rsidRPr="00B852FC">
              <w:rPr>
                <w:sz w:val="16"/>
                <w:szCs w:val="16"/>
              </w:rPr>
              <w:t>menetelmät</w:t>
            </w:r>
            <w:proofErr w:type="spellEnd"/>
            <w:r w:rsidR="00434DDA" w:rsidRPr="00B852FC">
              <w:rPr>
                <w:sz w:val="16"/>
                <w:szCs w:val="16"/>
              </w:rPr>
              <w:t xml:space="preserve">, </w:t>
            </w:r>
            <w:r w:rsidR="00434DDA" w:rsidRPr="00B852FC">
              <w:rPr>
                <w:rFonts w:cs="Arial"/>
                <w:sz w:val="16"/>
                <w:szCs w:val="16"/>
              </w:rPr>
              <w:t xml:space="preserve">(tai </w:t>
            </w:r>
            <w:proofErr w:type="spellStart"/>
            <w:r w:rsidR="00434DDA" w:rsidRPr="00B852FC">
              <w:rPr>
                <w:rFonts w:cs="Arial"/>
                <w:sz w:val="16"/>
                <w:szCs w:val="16"/>
              </w:rPr>
              <w:t>muu</w:t>
            </w:r>
            <w:proofErr w:type="spellEnd"/>
            <w:r w:rsidR="00434DDA" w:rsidRPr="00B852F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434DDA" w:rsidRPr="00B852FC">
              <w:rPr>
                <w:rFonts w:cs="Arial"/>
                <w:sz w:val="16"/>
                <w:szCs w:val="16"/>
              </w:rPr>
              <w:t>yksilöivä</w:t>
            </w:r>
            <w:proofErr w:type="spellEnd"/>
            <w:r w:rsidR="00434DDA" w:rsidRPr="00B852F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434DDA" w:rsidRPr="00B852FC">
              <w:rPr>
                <w:rFonts w:cs="Arial"/>
                <w:sz w:val="16"/>
                <w:szCs w:val="16"/>
              </w:rPr>
              <w:t>tarkenne</w:t>
            </w:r>
            <w:proofErr w:type="spellEnd"/>
            <w:r w:rsidR="00434DDA" w:rsidRPr="00B852FC">
              <w:rPr>
                <w:rFonts w:cs="Arial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i/>
                <w:iCs/>
                <w:sz w:val="16"/>
                <w:szCs w:val="16"/>
              </w:rPr>
              <w:t>Testing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of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food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, Chemistry, </w:t>
            </w:r>
            <w:proofErr w:type="spellStart"/>
            <w:r>
              <w:rPr>
                <w:i/>
                <w:iCs/>
                <w:sz w:val="16"/>
                <w:szCs w:val="16"/>
              </w:rPr>
              <w:t>gravimetric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bookmarkEnd w:id="1"/>
        <w:tc>
          <w:tcPr>
            <w:tcW w:w="832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3F40978" w14:textId="483E65F4" w:rsidR="00E02893" w:rsidRPr="00434DDA" w:rsidRDefault="00E02893" w:rsidP="00A32368">
            <w:pPr>
              <w:spacing w:before="20" w:after="20"/>
              <w:rPr>
                <w:sz w:val="16"/>
                <w:szCs w:val="16"/>
              </w:rPr>
            </w:pPr>
            <w:proofErr w:type="gramStart"/>
            <w:r w:rsidRPr="00434DDA">
              <w:rPr>
                <w:sz w:val="16"/>
                <w:szCs w:val="16"/>
              </w:rPr>
              <w:t>T.ex.</w:t>
            </w:r>
            <w:proofErr w:type="gramEnd"/>
            <w:r w:rsidRPr="00434DDA">
              <w:rPr>
                <w:sz w:val="16"/>
                <w:szCs w:val="16"/>
              </w:rPr>
              <w:t>:</w:t>
            </w:r>
            <w:r w:rsidRPr="00434DDA">
              <w:rPr>
                <w:sz w:val="16"/>
                <w:szCs w:val="16"/>
              </w:rPr>
              <w:br/>
              <w:t>Kombinationslivsmedel</w:t>
            </w:r>
            <w:r w:rsidR="00434DDA" w:rsidRPr="00434DDA">
              <w:rPr>
                <w:sz w:val="16"/>
                <w:szCs w:val="16"/>
              </w:rPr>
              <w:br/>
            </w:r>
            <w:proofErr w:type="spellStart"/>
            <w:r w:rsidR="00434DDA" w:rsidRPr="00B852FC">
              <w:rPr>
                <w:sz w:val="16"/>
                <w:szCs w:val="16"/>
              </w:rPr>
              <w:t>Yhdistelmäelintarvikkeet</w:t>
            </w:r>
            <w:proofErr w:type="spellEnd"/>
            <w:r w:rsidRPr="00434DDA">
              <w:rPr>
                <w:sz w:val="16"/>
                <w:szCs w:val="16"/>
              </w:rPr>
              <w:br/>
            </w:r>
            <w:r w:rsidRPr="00434DDA">
              <w:rPr>
                <w:i/>
                <w:iCs/>
                <w:sz w:val="16"/>
                <w:szCs w:val="16"/>
              </w:rPr>
              <w:t xml:space="preserve">Multi </w:t>
            </w:r>
            <w:proofErr w:type="spellStart"/>
            <w:r w:rsidRPr="00434DDA">
              <w:rPr>
                <w:i/>
                <w:iCs/>
                <w:sz w:val="16"/>
                <w:szCs w:val="16"/>
              </w:rPr>
              <w:t>component</w:t>
            </w:r>
            <w:proofErr w:type="spellEnd"/>
            <w:r w:rsidRPr="00434DDA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34DDA">
              <w:rPr>
                <w:i/>
                <w:iCs/>
                <w:sz w:val="16"/>
                <w:szCs w:val="16"/>
              </w:rPr>
              <w:t>foods</w:t>
            </w:r>
            <w:proofErr w:type="spellEnd"/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BE89458" w14:textId="45C9E09B" w:rsidR="00E02893" w:rsidRPr="00434DDA" w:rsidRDefault="00E02893" w:rsidP="00A32368">
            <w:pPr>
              <w:spacing w:before="20" w:after="20"/>
              <w:rPr>
                <w:sz w:val="16"/>
                <w:szCs w:val="16"/>
                <w:lang w:val="fi-FI"/>
              </w:rPr>
            </w:pPr>
            <w:proofErr w:type="spellStart"/>
            <w:r w:rsidRPr="00434DDA">
              <w:rPr>
                <w:sz w:val="16"/>
                <w:szCs w:val="16"/>
                <w:lang w:val="fi-FI"/>
              </w:rPr>
              <w:t>T.ex</w:t>
            </w:r>
            <w:proofErr w:type="spellEnd"/>
            <w:r w:rsidRPr="00434DDA">
              <w:rPr>
                <w:sz w:val="16"/>
                <w:szCs w:val="16"/>
                <w:lang w:val="fi-FI"/>
              </w:rPr>
              <w:t>.:</w:t>
            </w:r>
          </w:p>
          <w:p w14:paraId="741C3973" w14:textId="293104E0" w:rsidR="00E02893" w:rsidRPr="00434DDA" w:rsidRDefault="00E02893" w:rsidP="00A32368">
            <w:pPr>
              <w:spacing w:before="20" w:after="20"/>
              <w:rPr>
                <w:sz w:val="16"/>
                <w:szCs w:val="16"/>
                <w:lang w:val="fi-FI"/>
              </w:rPr>
            </w:pPr>
            <w:proofErr w:type="spellStart"/>
            <w:r w:rsidRPr="00434DDA">
              <w:rPr>
                <w:sz w:val="16"/>
                <w:szCs w:val="16"/>
                <w:lang w:val="fi-FI"/>
              </w:rPr>
              <w:t>Fukt</w:t>
            </w:r>
            <w:proofErr w:type="spellEnd"/>
            <w:r w:rsidR="00434DDA" w:rsidRPr="00434DDA">
              <w:rPr>
                <w:sz w:val="16"/>
                <w:szCs w:val="16"/>
                <w:lang w:val="fi-FI"/>
              </w:rPr>
              <w:br/>
              <w:t>Kosteus</w:t>
            </w:r>
            <w:r w:rsidRPr="00434DDA">
              <w:rPr>
                <w:sz w:val="16"/>
                <w:szCs w:val="16"/>
                <w:lang w:val="fi-FI"/>
              </w:rPr>
              <w:br/>
            </w:r>
            <w:proofErr w:type="spellStart"/>
            <w:r w:rsidRPr="00434DDA">
              <w:rPr>
                <w:i/>
                <w:iCs/>
                <w:sz w:val="16"/>
                <w:szCs w:val="16"/>
                <w:lang w:val="fi-FI"/>
              </w:rPr>
              <w:t>Moisture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F3E48B0" w14:textId="76430ED2" w:rsidR="00E02893" w:rsidRPr="00B852FC" w:rsidRDefault="00E02893" w:rsidP="00A32368">
            <w:pPr>
              <w:spacing w:before="20" w:after="2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T.ex.</w:t>
            </w:r>
            <w:proofErr w:type="gramEnd"/>
            <w:r>
              <w:rPr>
                <w:sz w:val="16"/>
                <w:szCs w:val="16"/>
              </w:rPr>
              <w:t>:</w:t>
            </w:r>
          </w:p>
          <w:p w14:paraId="79D4F087" w14:textId="0518CF8B" w:rsidR="00E02893" w:rsidRPr="00B852FC" w:rsidRDefault="00E02893" w:rsidP="00A32368">
            <w:pPr>
              <w:spacing w:before="20" w:after="20"/>
              <w:rPr>
                <w:sz w:val="16"/>
                <w:szCs w:val="16"/>
              </w:rPr>
            </w:pPr>
            <w:r>
              <w:rPr>
                <w:strike/>
                <w:sz w:val="16"/>
                <w:szCs w:val="16"/>
              </w:rPr>
              <w:t>NMKL 169:2002</w:t>
            </w:r>
            <w:r>
              <w:rPr>
                <w:sz w:val="16"/>
                <w:szCs w:val="16"/>
              </w:rPr>
              <w:br/>
              <w:t>NMKL 169:2012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01186D6" w14:textId="77777777" w:rsidR="00E02893" w:rsidRPr="00B852FC" w:rsidRDefault="00E02893" w:rsidP="00A32368">
            <w:pPr>
              <w:spacing w:before="20" w:after="2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T.ex.</w:t>
            </w:r>
            <w:proofErr w:type="gramEnd"/>
            <w:r>
              <w:rPr>
                <w:sz w:val="16"/>
                <w:szCs w:val="16"/>
              </w:rPr>
              <w:t>:</w:t>
            </w:r>
          </w:p>
          <w:p w14:paraId="791C5FB4" w14:textId="7ABABB0D" w:rsidR="00E02893" w:rsidRPr="00B852FC" w:rsidRDefault="00E02893" w:rsidP="00A3236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Helsingfors </w:t>
            </w:r>
            <w:r w:rsidR="00434DDA">
              <w:rPr>
                <w:sz w:val="16"/>
                <w:szCs w:val="16"/>
              </w:rPr>
              <w:br/>
            </w:r>
          </w:p>
        </w:tc>
      </w:tr>
      <w:tr w:rsidR="00FF1F45" w:rsidRPr="00C45A6B" w14:paraId="470333E3" w14:textId="218C236B" w:rsidTr="00FF1F45">
        <w:trPr>
          <w:cantSplit/>
        </w:trPr>
        <w:tc>
          <w:tcPr>
            <w:tcW w:w="9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479514D" w14:textId="77777777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0FA711F" w14:textId="664A8911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2D2965E" w14:textId="63F09F56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3DF6166" w14:textId="2C8E02D6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BA86A4F" w14:textId="7DCF3E2E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F1F45" w:rsidRPr="00C45A6B" w14:paraId="6F6BCB13" w14:textId="1F7A2F59" w:rsidTr="00FF1F45">
        <w:trPr>
          <w:cantSplit/>
        </w:trPr>
        <w:tc>
          <w:tcPr>
            <w:tcW w:w="9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51CEE85" w14:textId="77777777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0EA677A" w14:textId="5FC64A4A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B908F43" w14:textId="6EA919E9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3D4ABF3" w14:textId="1637537A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0D53C01" w14:textId="194C1110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F1F45" w:rsidRPr="00C45A6B" w14:paraId="72C495C0" w14:textId="36B2FB89" w:rsidTr="00FF1F45">
        <w:trPr>
          <w:cantSplit/>
        </w:trPr>
        <w:tc>
          <w:tcPr>
            <w:tcW w:w="9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C5CE4A1" w14:textId="77777777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55A9A81" w14:textId="26711C71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FE6116B" w14:textId="5CC05F0B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8370572" w14:textId="6D90880D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1D8BC83" w14:textId="1FA08EBC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F1F45" w:rsidRPr="00C45A6B" w14:paraId="7CB4AF02" w14:textId="2AA66677" w:rsidTr="00FF1F45">
        <w:trPr>
          <w:cantSplit/>
        </w:trPr>
        <w:tc>
          <w:tcPr>
            <w:tcW w:w="9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EE969C4" w14:textId="77777777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AB1CE60" w14:textId="7F8C280D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24731BD" w14:textId="3D3ACAE3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04BD2B0" w14:textId="0C41392A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7DE782B" w14:textId="54F669AF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F1F45" w:rsidRPr="00C45A6B" w14:paraId="470ADF25" w14:textId="7657B5A6" w:rsidTr="00FF1F45">
        <w:trPr>
          <w:cantSplit/>
        </w:trPr>
        <w:tc>
          <w:tcPr>
            <w:tcW w:w="9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23EFE18" w14:textId="77777777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AAAD211" w14:textId="4F65DF94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649B735" w14:textId="3135A434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5064EB6" w14:textId="53CE6CED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E066985" w14:textId="1FDF47B3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F1F45" w:rsidRPr="00C45A6B" w14:paraId="1F200389" w14:textId="76445051" w:rsidTr="00FF1F45">
        <w:trPr>
          <w:cantSplit/>
        </w:trPr>
        <w:tc>
          <w:tcPr>
            <w:tcW w:w="9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03D59F" w14:textId="77777777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71F6164" w14:textId="4CAA36C4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9E7EFBA" w14:textId="201F8CEE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1E48777" w14:textId="1123A938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72DB25B" w14:textId="194F4556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F1F45" w:rsidRPr="00C45A6B" w14:paraId="24798419" w14:textId="412F7312" w:rsidTr="00FF1F45">
        <w:trPr>
          <w:cantSplit/>
        </w:trPr>
        <w:tc>
          <w:tcPr>
            <w:tcW w:w="9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8EC4FAB" w14:textId="77777777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A345445" w14:textId="76A812F6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491A911" w14:textId="4996947A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30FCE63" w14:textId="0E7C174D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06D844F" w14:textId="25858640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3C3876" w:rsidRPr="00C45A6B" w14:paraId="008D47C6" w14:textId="77777777" w:rsidTr="00FF1F45">
        <w:trPr>
          <w:cantSplit/>
        </w:trPr>
        <w:tc>
          <w:tcPr>
            <w:tcW w:w="9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FCE1B0A" w14:textId="77777777" w:rsidR="003C3876" w:rsidRPr="00003DEC" w:rsidRDefault="003C3876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0F002C8" w14:textId="77777777" w:rsidR="003C3876" w:rsidRPr="00003DEC" w:rsidRDefault="003C3876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2A79CAE" w14:textId="77777777" w:rsidR="003C3876" w:rsidRPr="00003DEC" w:rsidRDefault="003C3876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33299F3" w14:textId="77777777" w:rsidR="003C3876" w:rsidRPr="00003DEC" w:rsidRDefault="003C3876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748D7D8" w14:textId="77777777" w:rsidR="003C3876" w:rsidRPr="00003DEC" w:rsidRDefault="003C3876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3C3876" w:rsidRPr="00C45A6B" w14:paraId="25C21C3D" w14:textId="77777777" w:rsidTr="00FF1F45">
        <w:trPr>
          <w:cantSplit/>
        </w:trPr>
        <w:tc>
          <w:tcPr>
            <w:tcW w:w="9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707234A" w14:textId="77777777" w:rsidR="003C3876" w:rsidRPr="00003DEC" w:rsidRDefault="003C3876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7E195BD" w14:textId="77777777" w:rsidR="003C3876" w:rsidRPr="00003DEC" w:rsidRDefault="003C3876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43A6062" w14:textId="77777777" w:rsidR="003C3876" w:rsidRPr="00003DEC" w:rsidRDefault="003C3876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E9058A7" w14:textId="77777777" w:rsidR="003C3876" w:rsidRPr="00003DEC" w:rsidRDefault="003C3876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2A602B1" w14:textId="77777777" w:rsidR="003C3876" w:rsidRPr="00003DEC" w:rsidRDefault="003C3876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3C3876" w:rsidRPr="00C45A6B" w14:paraId="4BFDDA3C" w14:textId="77777777" w:rsidTr="00FF1F45">
        <w:trPr>
          <w:cantSplit/>
        </w:trPr>
        <w:tc>
          <w:tcPr>
            <w:tcW w:w="9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2C22522" w14:textId="77777777" w:rsidR="003C3876" w:rsidRPr="00003DEC" w:rsidRDefault="003C3876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D173C15" w14:textId="77777777" w:rsidR="003C3876" w:rsidRPr="00003DEC" w:rsidRDefault="003C3876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F68A3FB" w14:textId="77777777" w:rsidR="003C3876" w:rsidRPr="00003DEC" w:rsidRDefault="003C3876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C67B06B" w14:textId="77777777" w:rsidR="003C3876" w:rsidRPr="00003DEC" w:rsidRDefault="003C3876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0E7E9B7" w14:textId="77777777" w:rsidR="003C3876" w:rsidRPr="00003DEC" w:rsidRDefault="003C3876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14:paraId="5C0F74CF" w14:textId="492078FB" w:rsidR="00B600AA" w:rsidRDefault="00B600AA" w:rsidP="0075037B">
      <w:pPr>
        <w:pStyle w:val="TyyliNormaali2Ensimminenrivi2835pt"/>
        <w:ind w:left="0"/>
        <w:rPr>
          <w:b/>
        </w:rPr>
      </w:pPr>
    </w:p>
    <w:p w14:paraId="717340D2" w14:textId="77777777" w:rsidR="00732AFC" w:rsidRDefault="00732AFC">
      <w:pPr>
        <w:spacing w:before="0" w:after="0"/>
      </w:pPr>
      <w:r>
        <w:br w:type="page"/>
      </w:r>
    </w:p>
    <w:p w14:paraId="7DCE1DDB" w14:textId="776ED1CB" w:rsidR="0093678D" w:rsidRPr="000F5878" w:rsidRDefault="000F5878" w:rsidP="0075037B">
      <w:pPr>
        <w:pStyle w:val="TyyliNormaali2Ensimminenrivi2835pt"/>
        <w:ind w:left="0"/>
        <w:rPr>
          <w:bCs/>
        </w:rPr>
      </w:pPr>
      <w:r>
        <w:lastRenderedPageBreak/>
        <w:t>Tabell 2. Ändring/uppdatering av kompetensområdet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2036"/>
        <w:gridCol w:w="2125"/>
        <w:gridCol w:w="2694"/>
        <w:gridCol w:w="1155"/>
      </w:tblGrid>
      <w:tr w:rsidR="00BB5D19" w:rsidRPr="00E414C1" w14:paraId="1010C3D1" w14:textId="7ED445F3" w:rsidTr="003C3876">
        <w:trPr>
          <w:cantSplit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6D9F" w14:textId="547C6301" w:rsidR="00BB5D19" w:rsidRPr="00075B4E" w:rsidRDefault="00BB5D19" w:rsidP="002019D6">
            <w:r>
              <w:t xml:space="preserve">FÖRÄNDRINGAR/UPPDATERINGAR AV METODERNA I KOMPETENSOMRÅDET, till exempel ändringar av standardversioner (lägg till rader efter behov). </w:t>
            </w:r>
            <w:r>
              <w:rPr>
                <w:b/>
                <w:bCs/>
              </w:rPr>
              <w:t>Framhäv punkter som har förändrats.</w:t>
            </w:r>
            <w:r>
              <w:br/>
              <w:t>Obs. Även språkversioner.</w:t>
            </w:r>
          </w:p>
        </w:tc>
      </w:tr>
      <w:tr w:rsidR="00434DDA" w:rsidRPr="00C45A6B" w14:paraId="11BF1586" w14:textId="77777777" w:rsidTr="008D6DBD">
        <w:trPr>
          <w:cantSplit/>
          <w:tblHeader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137CD9" w14:textId="77777777" w:rsidR="00434DDA" w:rsidRPr="00020760" w:rsidRDefault="00434DDA" w:rsidP="00B575A1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b/>
                <w:sz w:val="20"/>
              </w:rPr>
              <w:t xml:space="preserve">Testningsområde </w:t>
            </w:r>
            <w:r>
              <w:rPr>
                <w:b/>
                <w:sz w:val="20"/>
              </w:rPr>
              <w:br/>
              <w:t>(Undersöknings-/specialområde)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A94CB3" w14:textId="77777777" w:rsidR="00434DDA" w:rsidRPr="00AC7F67" w:rsidRDefault="00434DDA" w:rsidP="00B575A1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b/>
                <w:sz w:val="20"/>
              </w:rPr>
              <w:t>Material/produkt som testas</w:t>
            </w:r>
            <w:r>
              <w:rPr>
                <w:sz w:val="20"/>
              </w:rPr>
              <w:br/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F04DE3" w14:textId="77777777" w:rsidR="00434DDA" w:rsidRPr="00092D49" w:rsidRDefault="00434DDA" w:rsidP="00B575A1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Komponent/</w:t>
            </w:r>
            <w:r>
              <w:rPr>
                <w:b/>
                <w:sz w:val="20"/>
              </w:rPr>
              <w:br/>
              <w:t>parameter/</w:t>
            </w:r>
            <w:r>
              <w:rPr>
                <w:b/>
                <w:sz w:val="20"/>
              </w:rPr>
              <w:br/>
              <w:t>egenskap som testas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E8D5A7" w14:textId="77777777" w:rsidR="00434DDA" w:rsidRPr="00AC7F67" w:rsidRDefault="00434DDA" w:rsidP="00B575A1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b/>
                <w:sz w:val="20"/>
              </w:rPr>
              <w:t>Testningsmetod/standard/teknik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595FDB" w14:textId="77777777" w:rsidR="00434DDA" w:rsidRPr="00AC7F67" w:rsidRDefault="00434DDA" w:rsidP="00B575A1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b/>
                <w:sz w:val="20"/>
              </w:rPr>
              <w:t>Enhet</w:t>
            </w:r>
          </w:p>
        </w:tc>
      </w:tr>
      <w:tr w:rsidR="00434DDA" w:rsidRPr="00485BF1" w14:paraId="04B8B53B" w14:textId="77777777" w:rsidTr="008D6DBD">
        <w:trPr>
          <w:cantSplit/>
          <w:tblHeader/>
        </w:trPr>
        <w:tc>
          <w:tcPr>
            <w:tcW w:w="10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97BA9" w14:textId="77777777" w:rsidR="00434DDA" w:rsidRPr="00485BF1" w:rsidRDefault="00434DDA" w:rsidP="00B575A1">
            <w:pPr>
              <w:spacing w:before="60" w:after="60"/>
              <w:rPr>
                <w:rFonts w:cs="Arial"/>
                <w:bCs/>
                <w:sz w:val="20"/>
                <w:lang w:val="en-US"/>
              </w:rPr>
            </w:pPr>
            <w:proofErr w:type="spellStart"/>
            <w:r w:rsidRPr="00485BF1">
              <w:rPr>
                <w:rFonts w:cs="Arial"/>
                <w:bCs/>
                <w:sz w:val="20"/>
                <w:lang w:val="en-US"/>
              </w:rPr>
              <w:t>Testausala</w:t>
            </w:r>
            <w:proofErr w:type="spellEnd"/>
            <w:r w:rsidRPr="00485BF1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Pr="00485BF1">
              <w:rPr>
                <w:rFonts w:cs="Arial"/>
                <w:bCs/>
                <w:sz w:val="20"/>
                <w:lang w:val="en-US"/>
              </w:rPr>
              <w:br/>
              <w:t>(</w:t>
            </w:r>
            <w:proofErr w:type="spellStart"/>
            <w:r w:rsidRPr="00485BF1">
              <w:rPr>
                <w:rFonts w:cs="Arial"/>
                <w:bCs/>
                <w:sz w:val="20"/>
                <w:lang w:val="en-US"/>
              </w:rPr>
              <w:t>Tutkimus</w:t>
            </w:r>
            <w:proofErr w:type="spellEnd"/>
            <w:r w:rsidRPr="00485BF1">
              <w:rPr>
                <w:rFonts w:cs="Arial"/>
                <w:bCs/>
                <w:sz w:val="20"/>
                <w:lang w:val="en-US"/>
              </w:rPr>
              <w:t>-/</w:t>
            </w:r>
            <w:proofErr w:type="spellStart"/>
            <w:r w:rsidRPr="00485BF1">
              <w:rPr>
                <w:rFonts w:cs="Arial"/>
                <w:bCs/>
                <w:sz w:val="20"/>
                <w:lang w:val="en-US"/>
              </w:rPr>
              <w:t>erikoisala</w:t>
            </w:r>
            <w:proofErr w:type="spellEnd"/>
            <w:r w:rsidRPr="00485BF1">
              <w:rPr>
                <w:rFonts w:cs="Arial"/>
                <w:bCs/>
                <w:sz w:val="20"/>
                <w:lang w:val="en-US"/>
              </w:rPr>
              <w:t>)</w:t>
            </w: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F9F543" w14:textId="77777777" w:rsidR="00434DDA" w:rsidRPr="00485BF1" w:rsidRDefault="00434DDA" w:rsidP="00B575A1">
            <w:pPr>
              <w:spacing w:before="60" w:after="60"/>
              <w:rPr>
                <w:bCs/>
                <w:sz w:val="20"/>
              </w:rPr>
            </w:pPr>
            <w:proofErr w:type="spellStart"/>
            <w:r w:rsidRPr="00485BF1">
              <w:rPr>
                <w:rFonts w:cs="Arial"/>
                <w:bCs/>
                <w:sz w:val="20"/>
              </w:rPr>
              <w:t>Testattava</w:t>
            </w:r>
            <w:proofErr w:type="spellEnd"/>
            <w:r w:rsidRPr="00485BF1">
              <w:rPr>
                <w:rFonts w:cs="Arial"/>
                <w:bCs/>
                <w:sz w:val="20"/>
              </w:rPr>
              <w:t xml:space="preserve"> </w:t>
            </w:r>
            <w:proofErr w:type="spellStart"/>
            <w:r w:rsidRPr="00485BF1">
              <w:rPr>
                <w:rFonts w:cs="Arial"/>
                <w:bCs/>
                <w:sz w:val="20"/>
              </w:rPr>
              <w:t>materiaali</w:t>
            </w:r>
            <w:proofErr w:type="spellEnd"/>
            <w:r w:rsidRPr="00485BF1">
              <w:rPr>
                <w:rFonts w:cs="Arial"/>
                <w:bCs/>
                <w:sz w:val="20"/>
              </w:rPr>
              <w:t>/</w:t>
            </w:r>
            <w:proofErr w:type="spellStart"/>
            <w:r w:rsidRPr="00485BF1">
              <w:rPr>
                <w:rFonts w:cs="Arial"/>
                <w:bCs/>
                <w:sz w:val="20"/>
              </w:rPr>
              <w:t>tuote</w:t>
            </w:r>
            <w:proofErr w:type="spellEnd"/>
          </w:p>
        </w:tc>
        <w:tc>
          <w:tcPr>
            <w:tcW w:w="10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42D046" w14:textId="77777777" w:rsidR="00434DDA" w:rsidRPr="00485BF1" w:rsidRDefault="00434DDA" w:rsidP="00B575A1">
            <w:pPr>
              <w:spacing w:before="60" w:after="60"/>
              <w:rPr>
                <w:bCs/>
                <w:sz w:val="20"/>
              </w:rPr>
            </w:pPr>
            <w:proofErr w:type="spellStart"/>
            <w:r w:rsidRPr="00485BF1">
              <w:rPr>
                <w:rFonts w:cs="Arial"/>
                <w:bCs/>
                <w:sz w:val="20"/>
              </w:rPr>
              <w:t>Testattava</w:t>
            </w:r>
            <w:proofErr w:type="spellEnd"/>
            <w:r w:rsidRPr="00485BF1">
              <w:rPr>
                <w:rFonts w:cs="Arial"/>
                <w:bCs/>
                <w:sz w:val="20"/>
              </w:rPr>
              <w:t xml:space="preserve"> </w:t>
            </w:r>
            <w:proofErr w:type="spellStart"/>
            <w:r w:rsidRPr="00485BF1">
              <w:rPr>
                <w:rFonts w:cs="Arial"/>
                <w:bCs/>
                <w:sz w:val="20"/>
              </w:rPr>
              <w:t>materiaali</w:t>
            </w:r>
            <w:proofErr w:type="spellEnd"/>
            <w:r w:rsidRPr="00485BF1">
              <w:rPr>
                <w:rFonts w:cs="Arial"/>
                <w:bCs/>
                <w:sz w:val="20"/>
              </w:rPr>
              <w:t>/</w:t>
            </w:r>
            <w:proofErr w:type="spellStart"/>
            <w:r w:rsidRPr="00485BF1">
              <w:rPr>
                <w:rFonts w:cs="Arial"/>
                <w:bCs/>
                <w:sz w:val="20"/>
              </w:rPr>
              <w:t>tuote</w:t>
            </w:r>
            <w:proofErr w:type="spellEnd"/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3CEB79" w14:textId="77777777" w:rsidR="00434DDA" w:rsidRPr="00485BF1" w:rsidRDefault="00434DDA" w:rsidP="00B575A1">
            <w:pPr>
              <w:spacing w:before="60" w:after="60"/>
              <w:rPr>
                <w:bCs/>
                <w:sz w:val="20"/>
              </w:rPr>
            </w:pPr>
            <w:proofErr w:type="spellStart"/>
            <w:r w:rsidRPr="00485BF1">
              <w:rPr>
                <w:rFonts w:cs="Arial"/>
                <w:bCs/>
                <w:sz w:val="20"/>
                <w:lang w:val="en-US"/>
              </w:rPr>
              <w:t>Testausmenetelmä</w:t>
            </w:r>
            <w:proofErr w:type="spellEnd"/>
            <w:r w:rsidRPr="00485BF1">
              <w:rPr>
                <w:rFonts w:cs="Arial"/>
                <w:bCs/>
                <w:sz w:val="20"/>
                <w:lang w:val="en-US"/>
              </w:rPr>
              <w:t xml:space="preserve"> / </w:t>
            </w:r>
            <w:proofErr w:type="spellStart"/>
            <w:r w:rsidRPr="00485BF1">
              <w:rPr>
                <w:rFonts w:cs="Arial"/>
                <w:bCs/>
                <w:sz w:val="20"/>
                <w:lang w:val="en-US"/>
              </w:rPr>
              <w:t>standardi</w:t>
            </w:r>
            <w:proofErr w:type="spellEnd"/>
            <w:r w:rsidRPr="00485BF1">
              <w:rPr>
                <w:rFonts w:cs="Arial"/>
                <w:bCs/>
                <w:sz w:val="20"/>
                <w:lang w:val="en-US"/>
              </w:rPr>
              <w:t xml:space="preserve"> / </w:t>
            </w:r>
            <w:proofErr w:type="spellStart"/>
            <w:r w:rsidRPr="00485BF1">
              <w:rPr>
                <w:rFonts w:cs="Arial"/>
                <w:bCs/>
                <w:sz w:val="20"/>
                <w:lang w:val="en-US"/>
              </w:rPr>
              <w:t>tekniikka</w:t>
            </w:r>
            <w:proofErr w:type="spellEnd"/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222380" w14:textId="77777777" w:rsidR="00434DDA" w:rsidRPr="00485BF1" w:rsidRDefault="00434DDA" w:rsidP="00B575A1">
            <w:pPr>
              <w:spacing w:before="60" w:after="60"/>
              <w:rPr>
                <w:bCs/>
                <w:sz w:val="20"/>
              </w:rPr>
            </w:pPr>
            <w:proofErr w:type="spellStart"/>
            <w:r w:rsidRPr="00485BF1">
              <w:rPr>
                <w:rFonts w:cs="Arial"/>
                <w:bCs/>
                <w:sz w:val="20"/>
                <w:lang w:val="en-US"/>
              </w:rPr>
              <w:t>Toimipiste</w:t>
            </w:r>
            <w:proofErr w:type="spellEnd"/>
          </w:p>
        </w:tc>
      </w:tr>
      <w:tr w:rsidR="00434DDA" w:rsidRPr="000F5878" w14:paraId="5E4840ED" w14:textId="77777777" w:rsidTr="008D6DBD">
        <w:trPr>
          <w:cantSplit/>
          <w:tblHeader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3E1F" w14:textId="77777777" w:rsidR="00434DDA" w:rsidRPr="00485BF1" w:rsidRDefault="00434DDA" w:rsidP="00B575A1">
            <w:pPr>
              <w:spacing w:before="60" w:after="60"/>
              <w:rPr>
                <w:rFonts w:cs="Arial"/>
                <w:bCs/>
                <w:sz w:val="20"/>
                <w:lang w:val="en-US"/>
              </w:rPr>
            </w:pPr>
            <w:r w:rsidRPr="000011A0">
              <w:rPr>
                <w:i/>
                <w:sz w:val="20"/>
                <w:lang w:val="en-US"/>
              </w:rPr>
              <w:t xml:space="preserve">Field of testing </w:t>
            </w:r>
            <w:r w:rsidRPr="000011A0">
              <w:rPr>
                <w:i/>
                <w:sz w:val="20"/>
                <w:lang w:val="en-US"/>
              </w:rPr>
              <w:br/>
              <w:t>(Research/</w:t>
            </w:r>
            <w:proofErr w:type="spellStart"/>
            <w:r w:rsidRPr="000011A0">
              <w:rPr>
                <w:i/>
                <w:sz w:val="20"/>
                <w:lang w:val="en-US"/>
              </w:rPr>
              <w:t>Speciality</w:t>
            </w:r>
            <w:proofErr w:type="spellEnd"/>
            <w:r w:rsidRPr="000011A0">
              <w:rPr>
                <w:i/>
                <w:sz w:val="20"/>
                <w:lang w:val="en-US"/>
              </w:rPr>
              <w:t xml:space="preserve"> area)</w:t>
            </w: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131D" w14:textId="77777777" w:rsidR="00434DDA" w:rsidRPr="00AC7F67" w:rsidRDefault="00434DDA" w:rsidP="00B575A1">
            <w:pPr>
              <w:spacing w:before="60" w:after="60"/>
              <w:rPr>
                <w:rFonts w:cs="Arial"/>
                <w:i/>
                <w:sz w:val="20"/>
              </w:rPr>
            </w:pPr>
            <w:r>
              <w:rPr>
                <w:i/>
                <w:sz w:val="20"/>
              </w:rPr>
              <w:t xml:space="preserve">Material, </w:t>
            </w:r>
            <w:proofErr w:type="spellStart"/>
            <w:r>
              <w:rPr>
                <w:i/>
                <w:sz w:val="20"/>
              </w:rPr>
              <w:t>product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tested</w:t>
            </w:r>
            <w:proofErr w:type="spellEnd"/>
          </w:p>
        </w:tc>
        <w:tc>
          <w:tcPr>
            <w:tcW w:w="1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B0FF0" w14:textId="77777777" w:rsidR="00434DDA" w:rsidRPr="00AC7F67" w:rsidRDefault="00434DDA" w:rsidP="00B575A1">
            <w:pPr>
              <w:spacing w:before="60" w:after="60"/>
              <w:rPr>
                <w:rFonts w:cs="Arial"/>
                <w:i/>
                <w:sz w:val="20"/>
              </w:rPr>
            </w:pPr>
            <w:r>
              <w:rPr>
                <w:i/>
                <w:sz w:val="20"/>
              </w:rPr>
              <w:t xml:space="preserve">Component / parameter / </w:t>
            </w:r>
            <w:proofErr w:type="spellStart"/>
            <w:r>
              <w:rPr>
                <w:i/>
                <w:sz w:val="20"/>
              </w:rPr>
              <w:t>characteristic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tested</w:t>
            </w:r>
            <w:proofErr w:type="spellEnd"/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19D8" w14:textId="77777777" w:rsidR="00434DDA" w:rsidRPr="000011A0" w:rsidRDefault="00434DDA" w:rsidP="00B575A1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 w:rsidRPr="000011A0">
              <w:rPr>
                <w:i/>
                <w:sz w:val="20"/>
                <w:lang w:val="en-US"/>
              </w:rPr>
              <w:t>Test method / standard specification / techniques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F3B06" w14:textId="77777777" w:rsidR="00434DDA" w:rsidRPr="00AC7F67" w:rsidRDefault="00434DDA" w:rsidP="00B575A1">
            <w:pPr>
              <w:spacing w:before="60" w:after="60"/>
              <w:rPr>
                <w:rFonts w:cs="Arial"/>
                <w:i/>
                <w:sz w:val="20"/>
              </w:rPr>
            </w:pPr>
            <w:r>
              <w:rPr>
                <w:i/>
                <w:sz w:val="20"/>
              </w:rPr>
              <w:t>Site</w:t>
            </w:r>
          </w:p>
        </w:tc>
      </w:tr>
      <w:tr w:rsidR="00434DDA" w:rsidRPr="00C45A6B" w14:paraId="4F2D63DB" w14:textId="77777777" w:rsidTr="008D6DBD">
        <w:trPr>
          <w:cantSplit/>
        </w:trPr>
        <w:tc>
          <w:tcPr>
            <w:tcW w:w="1027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43595F" w14:textId="77777777" w:rsidR="00434DDA" w:rsidRPr="00B852FC" w:rsidRDefault="00434DDA" w:rsidP="00B575A1">
            <w:pPr>
              <w:spacing w:before="20" w:after="2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T.ex.</w:t>
            </w:r>
            <w:proofErr w:type="gramEnd"/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br/>
              <w:t xml:space="preserve">Livsmedelstestning, Kemi, </w:t>
            </w:r>
            <w:proofErr w:type="spellStart"/>
            <w:r>
              <w:rPr>
                <w:sz w:val="16"/>
                <w:szCs w:val="16"/>
              </w:rPr>
              <w:t>Gravimetriska</w:t>
            </w:r>
            <w:proofErr w:type="spellEnd"/>
            <w:r>
              <w:rPr>
                <w:sz w:val="16"/>
                <w:szCs w:val="16"/>
              </w:rPr>
              <w:t xml:space="preserve"> metoder (eller annan unik identifikation)</w:t>
            </w:r>
            <w:r>
              <w:rPr>
                <w:sz w:val="16"/>
                <w:szCs w:val="16"/>
              </w:rPr>
              <w:br/>
            </w:r>
            <w:proofErr w:type="spellStart"/>
            <w:r w:rsidRPr="00B852FC">
              <w:rPr>
                <w:sz w:val="16"/>
                <w:szCs w:val="16"/>
              </w:rPr>
              <w:t>Elintarviketestaus</w:t>
            </w:r>
            <w:proofErr w:type="spellEnd"/>
            <w:r w:rsidRPr="00B852FC">
              <w:rPr>
                <w:sz w:val="16"/>
                <w:szCs w:val="16"/>
              </w:rPr>
              <w:t xml:space="preserve">, </w:t>
            </w:r>
            <w:proofErr w:type="spellStart"/>
            <w:r w:rsidRPr="00B852FC">
              <w:rPr>
                <w:sz w:val="16"/>
                <w:szCs w:val="16"/>
              </w:rPr>
              <w:t>Kemia</w:t>
            </w:r>
            <w:proofErr w:type="spellEnd"/>
            <w:r w:rsidRPr="00B852FC">
              <w:rPr>
                <w:sz w:val="16"/>
                <w:szCs w:val="16"/>
              </w:rPr>
              <w:t xml:space="preserve">, </w:t>
            </w:r>
            <w:proofErr w:type="spellStart"/>
            <w:r w:rsidRPr="00B852FC">
              <w:rPr>
                <w:sz w:val="16"/>
                <w:szCs w:val="16"/>
              </w:rPr>
              <w:t>Gravimetriset</w:t>
            </w:r>
            <w:proofErr w:type="spellEnd"/>
            <w:r w:rsidRPr="00B852FC">
              <w:rPr>
                <w:sz w:val="16"/>
                <w:szCs w:val="16"/>
              </w:rPr>
              <w:t xml:space="preserve"> </w:t>
            </w:r>
            <w:proofErr w:type="spellStart"/>
            <w:r w:rsidRPr="00B852FC">
              <w:rPr>
                <w:sz w:val="16"/>
                <w:szCs w:val="16"/>
              </w:rPr>
              <w:t>menetelmät</w:t>
            </w:r>
            <w:proofErr w:type="spellEnd"/>
            <w:r w:rsidRPr="00B852FC">
              <w:rPr>
                <w:sz w:val="16"/>
                <w:szCs w:val="16"/>
              </w:rPr>
              <w:t xml:space="preserve">, </w:t>
            </w:r>
            <w:r w:rsidRPr="00B852FC">
              <w:rPr>
                <w:rFonts w:cs="Arial"/>
                <w:sz w:val="16"/>
                <w:szCs w:val="16"/>
              </w:rPr>
              <w:t xml:space="preserve">(tai </w:t>
            </w:r>
            <w:proofErr w:type="spellStart"/>
            <w:r w:rsidRPr="00B852FC">
              <w:rPr>
                <w:rFonts w:cs="Arial"/>
                <w:sz w:val="16"/>
                <w:szCs w:val="16"/>
              </w:rPr>
              <w:t>muu</w:t>
            </w:r>
            <w:proofErr w:type="spellEnd"/>
            <w:r w:rsidRPr="00B852F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852FC">
              <w:rPr>
                <w:rFonts w:cs="Arial"/>
                <w:sz w:val="16"/>
                <w:szCs w:val="16"/>
              </w:rPr>
              <w:t>yksilöivä</w:t>
            </w:r>
            <w:proofErr w:type="spellEnd"/>
            <w:r w:rsidRPr="00B852F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852FC">
              <w:rPr>
                <w:rFonts w:cs="Arial"/>
                <w:sz w:val="16"/>
                <w:szCs w:val="16"/>
              </w:rPr>
              <w:t>tarkenne</w:t>
            </w:r>
            <w:proofErr w:type="spellEnd"/>
            <w:r w:rsidRPr="00B852FC">
              <w:rPr>
                <w:rFonts w:cs="Arial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i/>
                <w:iCs/>
                <w:sz w:val="16"/>
                <w:szCs w:val="16"/>
              </w:rPr>
              <w:t>Testing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of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food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, Chemistry, </w:t>
            </w:r>
            <w:proofErr w:type="spellStart"/>
            <w:r>
              <w:rPr>
                <w:i/>
                <w:iCs/>
                <w:sz w:val="16"/>
                <w:szCs w:val="16"/>
              </w:rPr>
              <w:t>gravimetric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5C84B22" w14:textId="77777777" w:rsidR="00434DDA" w:rsidRPr="00434DDA" w:rsidRDefault="00434DDA" w:rsidP="00B575A1">
            <w:pPr>
              <w:spacing w:before="20" w:after="20"/>
              <w:rPr>
                <w:sz w:val="16"/>
                <w:szCs w:val="16"/>
              </w:rPr>
            </w:pPr>
            <w:proofErr w:type="gramStart"/>
            <w:r w:rsidRPr="00434DDA">
              <w:rPr>
                <w:sz w:val="16"/>
                <w:szCs w:val="16"/>
              </w:rPr>
              <w:t>T.ex.</w:t>
            </w:r>
            <w:proofErr w:type="gramEnd"/>
            <w:r w:rsidRPr="00434DDA">
              <w:rPr>
                <w:sz w:val="16"/>
                <w:szCs w:val="16"/>
              </w:rPr>
              <w:t>:</w:t>
            </w:r>
            <w:r w:rsidRPr="00434DDA">
              <w:rPr>
                <w:sz w:val="16"/>
                <w:szCs w:val="16"/>
              </w:rPr>
              <w:br/>
              <w:t>Kombinationslivsmedel</w:t>
            </w:r>
            <w:r w:rsidRPr="00434DDA">
              <w:rPr>
                <w:sz w:val="16"/>
                <w:szCs w:val="16"/>
              </w:rPr>
              <w:br/>
            </w:r>
            <w:proofErr w:type="spellStart"/>
            <w:r w:rsidRPr="00B852FC">
              <w:rPr>
                <w:sz w:val="16"/>
                <w:szCs w:val="16"/>
              </w:rPr>
              <w:t>Yhdistelmäelintarvikkeet</w:t>
            </w:r>
            <w:proofErr w:type="spellEnd"/>
            <w:r w:rsidRPr="00434DDA">
              <w:rPr>
                <w:sz w:val="16"/>
                <w:szCs w:val="16"/>
              </w:rPr>
              <w:br/>
            </w:r>
            <w:r w:rsidRPr="00434DDA">
              <w:rPr>
                <w:i/>
                <w:iCs/>
                <w:sz w:val="16"/>
                <w:szCs w:val="16"/>
              </w:rPr>
              <w:t xml:space="preserve">Multi </w:t>
            </w:r>
            <w:proofErr w:type="spellStart"/>
            <w:r w:rsidRPr="00434DDA">
              <w:rPr>
                <w:i/>
                <w:iCs/>
                <w:sz w:val="16"/>
                <w:szCs w:val="16"/>
              </w:rPr>
              <w:t>component</w:t>
            </w:r>
            <w:proofErr w:type="spellEnd"/>
            <w:r w:rsidRPr="00434DDA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34DDA">
              <w:rPr>
                <w:i/>
                <w:iCs/>
                <w:sz w:val="16"/>
                <w:szCs w:val="16"/>
              </w:rPr>
              <w:t>foods</w:t>
            </w:r>
            <w:proofErr w:type="spellEnd"/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FF724FB" w14:textId="77777777" w:rsidR="00434DDA" w:rsidRPr="00434DDA" w:rsidRDefault="00434DDA" w:rsidP="00B575A1">
            <w:pPr>
              <w:spacing w:before="20" w:after="20"/>
              <w:rPr>
                <w:sz w:val="16"/>
                <w:szCs w:val="16"/>
                <w:lang w:val="fi-FI"/>
              </w:rPr>
            </w:pPr>
            <w:proofErr w:type="spellStart"/>
            <w:r w:rsidRPr="00434DDA">
              <w:rPr>
                <w:sz w:val="16"/>
                <w:szCs w:val="16"/>
                <w:lang w:val="fi-FI"/>
              </w:rPr>
              <w:t>T.ex</w:t>
            </w:r>
            <w:proofErr w:type="spellEnd"/>
            <w:r w:rsidRPr="00434DDA">
              <w:rPr>
                <w:sz w:val="16"/>
                <w:szCs w:val="16"/>
                <w:lang w:val="fi-FI"/>
              </w:rPr>
              <w:t>.:</w:t>
            </w:r>
          </w:p>
          <w:p w14:paraId="17526B8E" w14:textId="77777777" w:rsidR="00434DDA" w:rsidRPr="00434DDA" w:rsidRDefault="00434DDA" w:rsidP="00B575A1">
            <w:pPr>
              <w:spacing w:before="20" w:after="20"/>
              <w:rPr>
                <w:sz w:val="16"/>
                <w:szCs w:val="16"/>
                <w:lang w:val="fi-FI"/>
              </w:rPr>
            </w:pPr>
            <w:proofErr w:type="spellStart"/>
            <w:r w:rsidRPr="00434DDA">
              <w:rPr>
                <w:sz w:val="16"/>
                <w:szCs w:val="16"/>
                <w:lang w:val="fi-FI"/>
              </w:rPr>
              <w:t>Fukt</w:t>
            </w:r>
            <w:proofErr w:type="spellEnd"/>
            <w:r w:rsidRPr="00434DDA">
              <w:rPr>
                <w:sz w:val="16"/>
                <w:szCs w:val="16"/>
                <w:lang w:val="fi-FI"/>
              </w:rPr>
              <w:br/>
              <w:t>Kosteus</w:t>
            </w:r>
            <w:r w:rsidRPr="00434DDA">
              <w:rPr>
                <w:sz w:val="16"/>
                <w:szCs w:val="16"/>
                <w:lang w:val="fi-FI"/>
              </w:rPr>
              <w:br/>
            </w:r>
            <w:proofErr w:type="spellStart"/>
            <w:r w:rsidRPr="00434DDA">
              <w:rPr>
                <w:i/>
                <w:iCs/>
                <w:sz w:val="16"/>
                <w:szCs w:val="16"/>
                <w:lang w:val="fi-FI"/>
              </w:rPr>
              <w:t>Moisture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FF4ED2B" w14:textId="77777777" w:rsidR="00434DDA" w:rsidRPr="00B852FC" w:rsidRDefault="00434DDA" w:rsidP="00B575A1">
            <w:pPr>
              <w:spacing w:before="20" w:after="2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T.ex.</w:t>
            </w:r>
            <w:proofErr w:type="gramEnd"/>
            <w:r>
              <w:rPr>
                <w:sz w:val="16"/>
                <w:szCs w:val="16"/>
              </w:rPr>
              <w:t>:</w:t>
            </w:r>
          </w:p>
          <w:p w14:paraId="023B6883" w14:textId="4CBDD438" w:rsidR="00434DDA" w:rsidRPr="00B852FC" w:rsidRDefault="00434DDA" w:rsidP="00B575A1">
            <w:pPr>
              <w:spacing w:before="20" w:after="20"/>
              <w:rPr>
                <w:sz w:val="16"/>
                <w:szCs w:val="16"/>
              </w:rPr>
            </w:pPr>
            <w:r>
              <w:rPr>
                <w:strike/>
                <w:sz w:val="16"/>
                <w:szCs w:val="16"/>
              </w:rPr>
              <w:t>NMKL 169:2002</w:t>
            </w:r>
            <w:r>
              <w:rPr>
                <w:sz w:val="16"/>
                <w:szCs w:val="16"/>
              </w:rPr>
              <w:br/>
              <w:t>UPPADATERAS NMKL 169:2012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C250D8E" w14:textId="77777777" w:rsidR="00434DDA" w:rsidRPr="00B852FC" w:rsidRDefault="00434DDA" w:rsidP="00B575A1">
            <w:pPr>
              <w:spacing w:before="20" w:after="2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T.ex.</w:t>
            </w:r>
            <w:proofErr w:type="gramEnd"/>
            <w:r>
              <w:rPr>
                <w:sz w:val="16"/>
                <w:szCs w:val="16"/>
              </w:rPr>
              <w:t>:</w:t>
            </w:r>
          </w:p>
          <w:p w14:paraId="7485E19E" w14:textId="62815216" w:rsidR="00434DDA" w:rsidRPr="00B852FC" w:rsidRDefault="00434DDA" w:rsidP="00B575A1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Helsingfors </w:t>
            </w:r>
            <w:r>
              <w:rPr>
                <w:sz w:val="16"/>
                <w:szCs w:val="16"/>
              </w:rPr>
              <w:br/>
            </w:r>
          </w:p>
        </w:tc>
      </w:tr>
      <w:tr w:rsidR="003C3876" w:rsidRPr="00C45A6B" w14:paraId="594D8D3D" w14:textId="77EA40E0" w:rsidTr="008D6DBD">
        <w:trPr>
          <w:cantSplit/>
        </w:trPr>
        <w:tc>
          <w:tcPr>
            <w:tcW w:w="10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E56C41D" w14:textId="269E41B8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1AE88B2" w14:textId="177C99F3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5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FBED5C6" w14:textId="7CDBCE0C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3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71C0737" w14:textId="165CB015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0C7D8C5" w14:textId="7777777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3C3876" w:rsidRPr="00C45A6B" w14:paraId="177EA45E" w14:textId="7DB350B7" w:rsidTr="008D6DBD">
        <w:trPr>
          <w:cantSplit/>
        </w:trPr>
        <w:tc>
          <w:tcPr>
            <w:tcW w:w="10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F304936" w14:textId="2B102614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A754D3F" w14:textId="123C36D4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5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1213F4F" w14:textId="6C04E118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3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3866FDF" w14:textId="5A82EE82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32C720B" w14:textId="7777777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3C3876" w:rsidRPr="00C45A6B" w14:paraId="5FF44733" w14:textId="19A3501E" w:rsidTr="008D6DBD">
        <w:trPr>
          <w:cantSplit/>
        </w:trPr>
        <w:tc>
          <w:tcPr>
            <w:tcW w:w="10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0746244" w14:textId="02F25A52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BEACCC7" w14:textId="5EEB463C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5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BED4B8" w14:textId="5D49450F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3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8F37C4B" w14:textId="2591968C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9455C60" w14:textId="7777777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3C3876" w:rsidRPr="00C45A6B" w14:paraId="3BA29147" w14:textId="6DF33DD5" w:rsidTr="008D6DBD">
        <w:trPr>
          <w:cantSplit/>
        </w:trPr>
        <w:tc>
          <w:tcPr>
            <w:tcW w:w="10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5C5654" w14:textId="78DE67E9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668B673" w14:textId="42EF7EC0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5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A2C1CC4" w14:textId="0AFDBAAF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3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9584D84" w14:textId="267FAC32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7980C1E" w14:textId="7777777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3C3876" w:rsidRPr="00C45A6B" w14:paraId="52D405C4" w14:textId="46E67761" w:rsidTr="008D6DBD">
        <w:trPr>
          <w:cantSplit/>
        </w:trPr>
        <w:tc>
          <w:tcPr>
            <w:tcW w:w="10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6AC1FD7" w14:textId="2AE57E4E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44E6D25" w14:textId="2798C5B5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5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FBE0FCF" w14:textId="06A29E1F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3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7183A4" w14:textId="07453F86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27E9F0E" w14:textId="7777777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3C3876" w:rsidRPr="00C45A6B" w14:paraId="01CD5475" w14:textId="038204A1" w:rsidTr="008D6DBD">
        <w:trPr>
          <w:cantSplit/>
        </w:trPr>
        <w:tc>
          <w:tcPr>
            <w:tcW w:w="10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AEE0C37" w14:textId="2073A44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95775EC" w14:textId="3F544F51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5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B538D56" w14:textId="35ACC026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3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F621BB2" w14:textId="412B501A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DF858D3" w14:textId="7777777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3C3876" w:rsidRPr="00C45A6B" w14:paraId="7AC62D2C" w14:textId="7EE7190B" w:rsidTr="008D6DBD">
        <w:trPr>
          <w:cantSplit/>
        </w:trPr>
        <w:tc>
          <w:tcPr>
            <w:tcW w:w="10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D2DC959" w14:textId="454418C4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09221B2" w14:textId="427EAC7C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5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1236349" w14:textId="2485F7C3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3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5A4B525" w14:textId="0F720712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2B8BA61" w14:textId="7777777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3C3876" w:rsidRPr="00C45A6B" w14:paraId="6332F175" w14:textId="40CA605C" w:rsidTr="008D6DBD">
        <w:trPr>
          <w:cantSplit/>
        </w:trPr>
        <w:tc>
          <w:tcPr>
            <w:tcW w:w="10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FBFDDEF" w14:textId="3D1A5F8A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EB1D180" w14:textId="53068B49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5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6BECD67" w14:textId="2CB2662D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3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0DAC136" w14:textId="303642EE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EDF8390" w14:textId="7777777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3C3876" w:rsidRPr="00C45A6B" w14:paraId="40C90D8D" w14:textId="408164B8" w:rsidTr="008D6DBD">
        <w:trPr>
          <w:cantSplit/>
        </w:trPr>
        <w:tc>
          <w:tcPr>
            <w:tcW w:w="10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466023A" w14:textId="39C73C08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8703F84" w14:textId="2811466B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5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54179A1" w14:textId="40AF81BF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3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BE3E4B1" w14:textId="37CFF9D0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F01CAE0" w14:textId="7777777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3C3876" w:rsidRPr="00C45A6B" w14:paraId="6537FC4C" w14:textId="34865298" w:rsidTr="008D6DBD">
        <w:trPr>
          <w:cantSplit/>
        </w:trPr>
        <w:tc>
          <w:tcPr>
            <w:tcW w:w="10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C19BD59" w14:textId="59DE3B71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2820B74" w14:textId="2DDB8731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5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1FE0807" w14:textId="3BC91FF3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3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986D8CD" w14:textId="2B56CB7C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01B70C1" w14:textId="7777777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3C3876" w:rsidRPr="00C45A6B" w14:paraId="297D6190" w14:textId="4E5EDA4E" w:rsidTr="008D6DBD">
        <w:trPr>
          <w:cantSplit/>
        </w:trPr>
        <w:tc>
          <w:tcPr>
            <w:tcW w:w="10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FD6E8EB" w14:textId="459C56AF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2B25C21" w14:textId="2D4B878F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5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F85593E" w14:textId="060C9F65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3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9BD9802" w14:textId="3D9B3352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7E9AEFD" w14:textId="7777777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3C3876" w:rsidRPr="00C45A6B" w14:paraId="3F677180" w14:textId="2960ECCB" w:rsidTr="008D6DBD">
        <w:trPr>
          <w:cantSplit/>
        </w:trPr>
        <w:tc>
          <w:tcPr>
            <w:tcW w:w="10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A14AD2D" w14:textId="612EEACC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644655A" w14:textId="32E6F41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5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8F0E48B" w14:textId="03B431CB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3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C7C80D7" w14:textId="19B65A55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668F97F" w14:textId="7777777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14:paraId="4D970C94" w14:textId="76F028DA" w:rsidR="0014308B" w:rsidRDefault="0014308B" w:rsidP="00195628">
      <w:pPr>
        <w:pStyle w:val="TyyliNormaali2Ensimminenrivi2835pt"/>
        <w:rPr>
          <w:b/>
        </w:rPr>
      </w:pPr>
    </w:p>
    <w:p w14:paraId="79CF79D1" w14:textId="77777777" w:rsidR="00732AFC" w:rsidRDefault="00732AFC">
      <w:pPr>
        <w:spacing w:before="0" w:after="0"/>
      </w:pPr>
      <w:r>
        <w:br w:type="page"/>
      </w:r>
    </w:p>
    <w:p w14:paraId="765C1F04" w14:textId="6D8A9DAA" w:rsidR="0093678D" w:rsidRPr="000F5878" w:rsidRDefault="0093678D" w:rsidP="000F5878">
      <w:pPr>
        <w:pStyle w:val="TyyliNormaali2Ensimminenrivi2835pt"/>
        <w:ind w:left="0"/>
        <w:rPr>
          <w:bCs/>
        </w:rPr>
      </w:pPr>
      <w:r>
        <w:lastRenderedPageBreak/>
        <w:t>Tabell 3. Reducering av kompetensområdet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2057"/>
        <w:gridCol w:w="2266"/>
        <w:gridCol w:w="2561"/>
        <w:gridCol w:w="1147"/>
      </w:tblGrid>
      <w:tr w:rsidR="00D80B11" w:rsidRPr="00E414C1" w14:paraId="416F8B75" w14:textId="3E938AFD" w:rsidTr="008D6DBD">
        <w:trPr>
          <w:cantSplit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7E513" w14:textId="14CE18B0" w:rsidR="00D80B11" w:rsidRPr="0075037B" w:rsidRDefault="00D80B11" w:rsidP="0096713D">
            <w:r>
              <w:t>REDUCERINGAR AV METODERNA I KOMPETENSOMRÅDET</w:t>
            </w:r>
            <w:r>
              <w:rPr>
                <w:b/>
              </w:rPr>
              <w:t xml:space="preserve"> </w:t>
            </w:r>
            <w:r>
              <w:t>(lägg till rader efter behov)</w:t>
            </w:r>
          </w:p>
        </w:tc>
      </w:tr>
      <w:tr w:rsidR="00434DDA" w:rsidRPr="00C45A6B" w14:paraId="590C14A6" w14:textId="77777777" w:rsidTr="008D6DBD">
        <w:trPr>
          <w:cantSplit/>
          <w:tblHeader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EFA595" w14:textId="77777777" w:rsidR="00434DDA" w:rsidRPr="00020760" w:rsidRDefault="00434DDA" w:rsidP="00B575A1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b/>
                <w:sz w:val="20"/>
              </w:rPr>
              <w:t xml:space="preserve">Testningsområde </w:t>
            </w:r>
            <w:r>
              <w:rPr>
                <w:b/>
                <w:sz w:val="20"/>
              </w:rPr>
              <w:br/>
              <w:t>(Undersöknings-/specialområde)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B004AB" w14:textId="77777777" w:rsidR="00434DDA" w:rsidRPr="00AC7F67" w:rsidRDefault="00434DDA" w:rsidP="00B575A1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b/>
                <w:sz w:val="20"/>
              </w:rPr>
              <w:t>Material/produkt som testas</w:t>
            </w:r>
            <w:r>
              <w:rPr>
                <w:sz w:val="20"/>
              </w:rPr>
              <w:br/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AFEF29" w14:textId="77777777" w:rsidR="00434DDA" w:rsidRPr="00092D49" w:rsidRDefault="00434DDA" w:rsidP="00B575A1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Komponent/</w:t>
            </w:r>
            <w:r>
              <w:rPr>
                <w:b/>
                <w:sz w:val="20"/>
              </w:rPr>
              <w:br/>
              <w:t>parameter/</w:t>
            </w:r>
            <w:r>
              <w:rPr>
                <w:b/>
                <w:sz w:val="20"/>
              </w:rPr>
              <w:br/>
              <w:t>egenskap som testas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76C5F9" w14:textId="77777777" w:rsidR="00434DDA" w:rsidRPr="00AC7F67" w:rsidRDefault="00434DDA" w:rsidP="00B575A1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b/>
                <w:sz w:val="20"/>
              </w:rPr>
              <w:t>Testningsmetod/standard/teknik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959F45" w14:textId="77777777" w:rsidR="00434DDA" w:rsidRPr="00AC7F67" w:rsidRDefault="00434DDA" w:rsidP="00B575A1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b/>
                <w:sz w:val="20"/>
              </w:rPr>
              <w:t>Enhet</w:t>
            </w:r>
          </w:p>
        </w:tc>
      </w:tr>
      <w:tr w:rsidR="00434DDA" w:rsidRPr="00485BF1" w14:paraId="461E5D66" w14:textId="77777777" w:rsidTr="008D6DBD">
        <w:trPr>
          <w:cantSplit/>
          <w:tblHeader/>
        </w:trPr>
        <w:tc>
          <w:tcPr>
            <w:tcW w:w="10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10470" w14:textId="77777777" w:rsidR="00434DDA" w:rsidRPr="00485BF1" w:rsidRDefault="00434DDA" w:rsidP="00B575A1">
            <w:pPr>
              <w:spacing w:before="60" w:after="60"/>
              <w:rPr>
                <w:rFonts w:cs="Arial"/>
                <w:bCs/>
                <w:sz w:val="20"/>
                <w:lang w:val="en-US"/>
              </w:rPr>
            </w:pPr>
            <w:proofErr w:type="spellStart"/>
            <w:r w:rsidRPr="00485BF1">
              <w:rPr>
                <w:rFonts w:cs="Arial"/>
                <w:bCs/>
                <w:sz w:val="20"/>
                <w:lang w:val="en-US"/>
              </w:rPr>
              <w:t>Testausala</w:t>
            </w:r>
            <w:proofErr w:type="spellEnd"/>
            <w:r w:rsidRPr="00485BF1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Pr="00485BF1">
              <w:rPr>
                <w:rFonts w:cs="Arial"/>
                <w:bCs/>
                <w:sz w:val="20"/>
                <w:lang w:val="en-US"/>
              </w:rPr>
              <w:br/>
              <w:t>(</w:t>
            </w:r>
            <w:proofErr w:type="spellStart"/>
            <w:r w:rsidRPr="00485BF1">
              <w:rPr>
                <w:rFonts w:cs="Arial"/>
                <w:bCs/>
                <w:sz w:val="20"/>
                <w:lang w:val="en-US"/>
              </w:rPr>
              <w:t>Tutkimus</w:t>
            </w:r>
            <w:proofErr w:type="spellEnd"/>
            <w:r w:rsidRPr="00485BF1">
              <w:rPr>
                <w:rFonts w:cs="Arial"/>
                <w:bCs/>
                <w:sz w:val="20"/>
                <w:lang w:val="en-US"/>
              </w:rPr>
              <w:t>-/</w:t>
            </w:r>
            <w:proofErr w:type="spellStart"/>
            <w:r w:rsidRPr="00485BF1">
              <w:rPr>
                <w:rFonts w:cs="Arial"/>
                <w:bCs/>
                <w:sz w:val="20"/>
                <w:lang w:val="en-US"/>
              </w:rPr>
              <w:t>erikoisala</w:t>
            </w:r>
            <w:proofErr w:type="spellEnd"/>
            <w:r w:rsidRPr="00485BF1">
              <w:rPr>
                <w:rFonts w:cs="Arial"/>
                <w:bCs/>
                <w:sz w:val="20"/>
                <w:lang w:val="en-US"/>
              </w:rPr>
              <w:t>)</w:t>
            </w:r>
          </w:p>
        </w:tc>
        <w:tc>
          <w:tcPr>
            <w:tcW w:w="1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941840" w14:textId="77777777" w:rsidR="00434DDA" w:rsidRPr="00485BF1" w:rsidRDefault="00434DDA" w:rsidP="00B575A1">
            <w:pPr>
              <w:spacing w:before="60" w:after="60"/>
              <w:rPr>
                <w:bCs/>
                <w:sz w:val="20"/>
              </w:rPr>
            </w:pPr>
            <w:proofErr w:type="spellStart"/>
            <w:r w:rsidRPr="00485BF1">
              <w:rPr>
                <w:rFonts w:cs="Arial"/>
                <w:bCs/>
                <w:sz w:val="20"/>
              </w:rPr>
              <w:t>Testattava</w:t>
            </w:r>
            <w:proofErr w:type="spellEnd"/>
            <w:r w:rsidRPr="00485BF1">
              <w:rPr>
                <w:rFonts w:cs="Arial"/>
                <w:bCs/>
                <w:sz w:val="20"/>
              </w:rPr>
              <w:t xml:space="preserve"> </w:t>
            </w:r>
            <w:proofErr w:type="spellStart"/>
            <w:r w:rsidRPr="00485BF1">
              <w:rPr>
                <w:rFonts w:cs="Arial"/>
                <w:bCs/>
                <w:sz w:val="20"/>
              </w:rPr>
              <w:t>materiaali</w:t>
            </w:r>
            <w:proofErr w:type="spellEnd"/>
            <w:r w:rsidRPr="00485BF1">
              <w:rPr>
                <w:rFonts w:cs="Arial"/>
                <w:bCs/>
                <w:sz w:val="20"/>
              </w:rPr>
              <w:t>/</w:t>
            </w:r>
            <w:proofErr w:type="spellStart"/>
            <w:r w:rsidRPr="00485BF1">
              <w:rPr>
                <w:rFonts w:cs="Arial"/>
                <w:bCs/>
                <w:sz w:val="20"/>
              </w:rPr>
              <w:t>tuote</w:t>
            </w:r>
            <w:proofErr w:type="spellEnd"/>
          </w:p>
        </w:tc>
        <w:tc>
          <w:tcPr>
            <w:tcW w:w="11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7327BD" w14:textId="77777777" w:rsidR="00434DDA" w:rsidRPr="00485BF1" w:rsidRDefault="00434DDA" w:rsidP="00B575A1">
            <w:pPr>
              <w:spacing w:before="60" w:after="60"/>
              <w:rPr>
                <w:bCs/>
                <w:sz w:val="20"/>
              </w:rPr>
            </w:pPr>
            <w:proofErr w:type="spellStart"/>
            <w:r w:rsidRPr="00485BF1">
              <w:rPr>
                <w:rFonts w:cs="Arial"/>
                <w:bCs/>
                <w:sz w:val="20"/>
              </w:rPr>
              <w:t>Testattava</w:t>
            </w:r>
            <w:proofErr w:type="spellEnd"/>
            <w:r w:rsidRPr="00485BF1">
              <w:rPr>
                <w:rFonts w:cs="Arial"/>
                <w:bCs/>
                <w:sz w:val="20"/>
              </w:rPr>
              <w:t xml:space="preserve"> </w:t>
            </w:r>
            <w:proofErr w:type="spellStart"/>
            <w:r w:rsidRPr="00485BF1">
              <w:rPr>
                <w:rFonts w:cs="Arial"/>
                <w:bCs/>
                <w:sz w:val="20"/>
              </w:rPr>
              <w:t>materiaali</w:t>
            </w:r>
            <w:proofErr w:type="spellEnd"/>
            <w:r w:rsidRPr="00485BF1">
              <w:rPr>
                <w:rFonts w:cs="Arial"/>
                <w:bCs/>
                <w:sz w:val="20"/>
              </w:rPr>
              <w:t>/</w:t>
            </w:r>
            <w:proofErr w:type="spellStart"/>
            <w:r w:rsidRPr="00485BF1">
              <w:rPr>
                <w:rFonts w:cs="Arial"/>
                <w:bCs/>
                <w:sz w:val="20"/>
              </w:rPr>
              <w:t>tuote</w:t>
            </w:r>
            <w:proofErr w:type="spellEnd"/>
          </w:p>
        </w:tc>
        <w:tc>
          <w:tcPr>
            <w:tcW w:w="12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C86B5B" w14:textId="77777777" w:rsidR="00434DDA" w:rsidRPr="00485BF1" w:rsidRDefault="00434DDA" w:rsidP="00B575A1">
            <w:pPr>
              <w:spacing w:before="60" w:after="60"/>
              <w:rPr>
                <w:bCs/>
                <w:sz w:val="20"/>
              </w:rPr>
            </w:pPr>
            <w:proofErr w:type="spellStart"/>
            <w:r w:rsidRPr="00485BF1">
              <w:rPr>
                <w:rFonts w:cs="Arial"/>
                <w:bCs/>
                <w:sz w:val="20"/>
                <w:lang w:val="en-US"/>
              </w:rPr>
              <w:t>Testausmenetelmä</w:t>
            </w:r>
            <w:proofErr w:type="spellEnd"/>
            <w:r w:rsidRPr="00485BF1">
              <w:rPr>
                <w:rFonts w:cs="Arial"/>
                <w:bCs/>
                <w:sz w:val="20"/>
                <w:lang w:val="en-US"/>
              </w:rPr>
              <w:t xml:space="preserve"> / </w:t>
            </w:r>
            <w:proofErr w:type="spellStart"/>
            <w:r w:rsidRPr="00485BF1">
              <w:rPr>
                <w:rFonts w:cs="Arial"/>
                <w:bCs/>
                <w:sz w:val="20"/>
                <w:lang w:val="en-US"/>
              </w:rPr>
              <w:t>standardi</w:t>
            </w:r>
            <w:proofErr w:type="spellEnd"/>
            <w:r w:rsidRPr="00485BF1">
              <w:rPr>
                <w:rFonts w:cs="Arial"/>
                <w:bCs/>
                <w:sz w:val="20"/>
                <w:lang w:val="en-US"/>
              </w:rPr>
              <w:t xml:space="preserve"> / </w:t>
            </w:r>
            <w:proofErr w:type="spellStart"/>
            <w:r w:rsidRPr="00485BF1">
              <w:rPr>
                <w:rFonts w:cs="Arial"/>
                <w:bCs/>
                <w:sz w:val="20"/>
                <w:lang w:val="en-US"/>
              </w:rPr>
              <w:t>tekniikka</w:t>
            </w:r>
            <w:proofErr w:type="spellEnd"/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CB58E6" w14:textId="77777777" w:rsidR="00434DDA" w:rsidRPr="00485BF1" w:rsidRDefault="00434DDA" w:rsidP="00B575A1">
            <w:pPr>
              <w:spacing w:before="60" w:after="60"/>
              <w:rPr>
                <w:bCs/>
                <w:sz w:val="20"/>
              </w:rPr>
            </w:pPr>
            <w:proofErr w:type="spellStart"/>
            <w:r w:rsidRPr="00485BF1">
              <w:rPr>
                <w:rFonts w:cs="Arial"/>
                <w:bCs/>
                <w:sz w:val="20"/>
                <w:lang w:val="en-US"/>
              </w:rPr>
              <w:t>Toimipiste</w:t>
            </w:r>
            <w:proofErr w:type="spellEnd"/>
          </w:p>
        </w:tc>
      </w:tr>
      <w:tr w:rsidR="00434DDA" w:rsidRPr="000F5878" w14:paraId="0ACE163E" w14:textId="77777777" w:rsidTr="008D6DBD">
        <w:trPr>
          <w:cantSplit/>
          <w:tblHeader/>
        </w:trPr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F6D6" w14:textId="77777777" w:rsidR="00434DDA" w:rsidRPr="00485BF1" w:rsidRDefault="00434DDA" w:rsidP="00B575A1">
            <w:pPr>
              <w:spacing w:before="60" w:after="60"/>
              <w:rPr>
                <w:rFonts w:cs="Arial"/>
                <w:bCs/>
                <w:sz w:val="20"/>
                <w:lang w:val="en-US"/>
              </w:rPr>
            </w:pPr>
            <w:r w:rsidRPr="000011A0">
              <w:rPr>
                <w:i/>
                <w:sz w:val="20"/>
                <w:lang w:val="en-US"/>
              </w:rPr>
              <w:t xml:space="preserve">Field of testing </w:t>
            </w:r>
            <w:r w:rsidRPr="000011A0">
              <w:rPr>
                <w:i/>
                <w:sz w:val="20"/>
                <w:lang w:val="en-US"/>
              </w:rPr>
              <w:br/>
              <w:t>(Research/</w:t>
            </w:r>
            <w:proofErr w:type="spellStart"/>
            <w:r w:rsidRPr="000011A0">
              <w:rPr>
                <w:i/>
                <w:sz w:val="20"/>
                <w:lang w:val="en-US"/>
              </w:rPr>
              <w:t>Speciality</w:t>
            </w:r>
            <w:proofErr w:type="spellEnd"/>
            <w:r w:rsidRPr="000011A0">
              <w:rPr>
                <w:i/>
                <w:sz w:val="20"/>
                <w:lang w:val="en-US"/>
              </w:rPr>
              <w:t xml:space="preserve"> area)</w:t>
            </w:r>
          </w:p>
        </w:tc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72EFA" w14:textId="77777777" w:rsidR="00434DDA" w:rsidRPr="00AC7F67" w:rsidRDefault="00434DDA" w:rsidP="00B575A1">
            <w:pPr>
              <w:spacing w:before="60" w:after="60"/>
              <w:rPr>
                <w:rFonts w:cs="Arial"/>
                <w:i/>
                <w:sz w:val="20"/>
              </w:rPr>
            </w:pPr>
            <w:r>
              <w:rPr>
                <w:i/>
                <w:sz w:val="20"/>
              </w:rPr>
              <w:t xml:space="preserve">Material, </w:t>
            </w:r>
            <w:proofErr w:type="spellStart"/>
            <w:r>
              <w:rPr>
                <w:i/>
                <w:sz w:val="20"/>
              </w:rPr>
              <w:t>product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tested</w:t>
            </w:r>
            <w:proofErr w:type="spellEnd"/>
          </w:p>
        </w:tc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38B7" w14:textId="77777777" w:rsidR="00434DDA" w:rsidRPr="00AC7F67" w:rsidRDefault="00434DDA" w:rsidP="00B575A1">
            <w:pPr>
              <w:spacing w:before="60" w:after="60"/>
              <w:rPr>
                <w:rFonts w:cs="Arial"/>
                <w:i/>
                <w:sz w:val="20"/>
              </w:rPr>
            </w:pPr>
            <w:r>
              <w:rPr>
                <w:i/>
                <w:sz w:val="20"/>
              </w:rPr>
              <w:t xml:space="preserve">Component / parameter / </w:t>
            </w:r>
            <w:proofErr w:type="spellStart"/>
            <w:r>
              <w:rPr>
                <w:i/>
                <w:sz w:val="20"/>
              </w:rPr>
              <w:t>characteristic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tested</w:t>
            </w:r>
            <w:proofErr w:type="spellEnd"/>
          </w:p>
        </w:tc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67CC0" w14:textId="77777777" w:rsidR="00434DDA" w:rsidRPr="000011A0" w:rsidRDefault="00434DDA" w:rsidP="00B575A1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 w:rsidRPr="000011A0">
              <w:rPr>
                <w:i/>
                <w:sz w:val="20"/>
                <w:lang w:val="en-US"/>
              </w:rPr>
              <w:t>Test method / standard specification / techniques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CBB67" w14:textId="77777777" w:rsidR="00434DDA" w:rsidRPr="00AC7F67" w:rsidRDefault="00434DDA" w:rsidP="00B575A1">
            <w:pPr>
              <w:spacing w:before="60" w:after="60"/>
              <w:rPr>
                <w:rFonts w:cs="Arial"/>
                <w:i/>
                <w:sz w:val="20"/>
              </w:rPr>
            </w:pPr>
            <w:r>
              <w:rPr>
                <w:i/>
                <w:sz w:val="20"/>
              </w:rPr>
              <w:t>Site</w:t>
            </w:r>
          </w:p>
        </w:tc>
      </w:tr>
      <w:tr w:rsidR="00434DDA" w:rsidRPr="00C45A6B" w14:paraId="7519E723" w14:textId="77777777" w:rsidTr="008D6DBD">
        <w:trPr>
          <w:cantSplit/>
        </w:trPr>
        <w:tc>
          <w:tcPr>
            <w:tcW w:w="1017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834ACD" w14:textId="77777777" w:rsidR="00434DDA" w:rsidRPr="00E26AC8" w:rsidRDefault="00434DDA" w:rsidP="00B575A1">
            <w:pPr>
              <w:spacing w:before="20" w:after="20"/>
              <w:rPr>
                <w:sz w:val="14"/>
                <w:szCs w:val="14"/>
              </w:rPr>
            </w:pPr>
            <w:proofErr w:type="gramStart"/>
            <w:r w:rsidRPr="00E26AC8">
              <w:rPr>
                <w:sz w:val="14"/>
                <w:szCs w:val="14"/>
              </w:rPr>
              <w:t>T.ex.</w:t>
            </w:r>
            <w:proofErr w:type="gramEnd"/>
            <w:r w:rsidRPr="00E26AC8">
              <w:rPr>
                <w:sz w:val="14"/>
                <w:szCs w:val="14"/>
              </w:rPr>
              <w:t>:</w:t>
            </w:r>
            <w:r w:rsidRPr="00E26AC8">
              <w:rPr>
                <w:sz w:val="14"/>
                <w:szCs w:val="14"/>
              </w:rPr>
              <w:br/>
              <w:t xml:space="preserve">Livsmedelstestning, Kemi, </w:t>
            </w:r>
            <w:proofErr w:type="spellStart"/>
            <w:r w:rsidRPr="00E26AC8">
              <w:rPr>
                <w:sz w:val="14"/>
                <w:szCs w:val="14"/>
              </w:rPr>
              <w:t>Gravimetriska</w:t>
            </w:r>
            <w:proofErr w:type="spellEnd"/>
            <w:r w:rsidRPr="00E26AC8">
              <w:rPr>
                <w:sz w:val="14"/>
                <w:szCs w:val="14"/>
              </w:rPr>
              <w:t xml:space="preserve"> metoder (eller annan unik identifikation)</w:t>
            </w:r>
            <w:r w:rsidRPr="00E26AC8">
              <w:rPr>
                <w:sz w:val="14"/>
                <w:szCs w:val="14"/>
              </w:rPr>
              <w:br/>
            </w:r>
            <w:proofErr w:type="spellStart"/>
            <w:r w:rsidRPr="00E26AC8">
              <w:rPr>
                <w:sz w:val="14"/>
                <w:szCs w:val="14"/>
              </w:rPr>
              <w:t>Elintarviketestaus</w:t>
            </w:r>
            <w:proofErr w:type="spellEnd"/>
            <w:r w:rsidRPr="00E26AC8">
              <w:rPr>
                <w:sz w:val="14"/>
                <w:szCs w:val="14"/>
              </w:rPr>
              <w:t xml:space="preserve">, </w:t>
            </w:r>
            <w:proofErr w:type="spellStart"/>
            <w:r w:rsidRPr="00E26AC8">
              <w:rPr>
                <w:sz w:val="14"/>
                <w:szCs w:val="14"/>
              </w:rPr>
              <w:t>Kemia</w:t>
            </w:r>
            <w:proofErr w:type="spellEnd"/>
            <w:r w:rsidRPr="00E26AC8">
              <w:rPr>
                <w:sz w:val="14"/>
                <w:szCs w:val="14"/>
              </w:rPr>
              <w:t xml:space="preserve">, </w:t>
            </w:r>
            <w:proofErr w:type="spellStart"/>
            <w:r w:rsidRPr="00E26AC8">
              <w:rPr>
                <w:sz w:val="14"/>
                <w:szCs w:val="14"/>
              </w:rPr>
              <w:t>Gravimetriset</w:t>
            </w:r>
            <w:proofErr w:type="spellEnd"/>
            <w:r w:rsidRPr="00E26AC8">
              <w:rPr>
                <w:sz w:val="14"/>
                <w:szCs w:val="14"/>
              </w:rPr>
              <w:t xml:space="preserve"> </w:t>
            </w:r>
            <w:proofErr w:type="spellStart"/>
            <w:r w:rsidRPr="00E26AC8">
              <w:rPr>
                <w:sz w:val="14"/>
                <w:szCs w:val="14"/>
              </w:rPr>
              <w:t>menetelmät</w:t>
            </w:r>
            <w:proofErr w:type="spellEnd"/>
            <w:r w:rsidRPr="00E26AC8">
              <w:rPr>
                <w:sz w:val="14"/>
                <w:szCs w:val="14"/>
              </w:rPr>
              <w:t xml:space="preserve">, </w:t>
            </w:r>
            <w:r w:rsidRPr="00E26AC8">
              <w:rPr>
                <w:rFonts w:cs="Arial"/>
                <w:sz w:val="14"/>
                <w:szCs w:val="14"/>
              </w:rPr>
              <w:t xml:space="preserve">(tai </w:t>
            </w:r>
            <w:proofErr w:type="spellStart"/>
            <w:r w:rsidRPr="00E26AC8">
              <w:rPr>
                <w:rFonts w:cs="Arial"/>
                <w:sz w:val="14"/>
                <w:szCs w:val="14"/>
              </w:rPr>
              <w:t>muu</w:t>
            </w:r>
            <w:proofErr w:type="spellEnd"/>
            <w:r w:rsidRPr="00E26AC8"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r w:rsidRPr="00E26AC8">
              <w:rPr>
                <w:rFonts w:cs="Arial"/>
                <w:sz w:val="14"/>
                <w:szCs w:val="14"/>
              </w:rPr>
              <w:t>yksilöivä</w:t>
            </w:r>
            <w:proofErr w:type="spellEnd"/>
            <w:r w:rsidRPr="00E26AC8"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r w:rsidRPr="00E26AC8">
              <w:rPr>
                <w:rFonts w:cs="Arial"/>
                <w:sz w:val="14"/>
                <w:szCs w:val="14"/>
              </w:rPr>
              <w:t>tarkenne</w:t>
            </w:r>
            <w:proofErr w:type="spellEnd"/>
            <w:r w:rsidRPr="00E26AC8">
              <w:rPr>
                <w:rFonts w:cs="Arial"/>
                <w:sz w:val="14"/>
                <w:szCs w:val="14"/>
              </w:rPr>
              <w:t>)</w:t>
            </w:r>
            <w:r w:rsidRPr="00E26AC8">
              <w:rPr>
                <w:sz w:val="14"/>
                <w:szCs w:val="14"/>
              </w:rPr>
              <w:br/>
            </w:r>
            <w:proofErr w:type="spellStart"/>
            <w:r w:rsidRPr="00E26AC8">
              <w:rPr>
                <w:i/>
                <w:iCs/>
                <w:sz w:val="14"/>
                <w:szCs w:val="14"/>
              </w:rPr>
              <w:t>Testing</w:t>
            </w:r>
            <w:proofErr w:type="spellEnd"/>
            <w:r w:rsidRPr="00E26AC8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E26AC8">
              <w:rPr>
                <w:i/>
                <w:iCs/>
                <w:sz w:val="14"/>
                <w:szCs w:val="14"/>
              </w:rPr>
              <w:t>of</w:t>
            </w:r>
            <w:proofErr w:type="spellEnd"/>
            <w:r w:rsidRPr="00E26AC8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E26AC8">
              <w:rPr>
                <w:i/>
                <w:iCs/>
                <w:sz w:val="14"/>
                <w:szCs w:val="14"/>
              </w:rPr>
              <w:t>food</w:t>
            </w:r>
            <w:proofErr w:type="spellEnd"/>
            <w:r w:rsidRPr="00E26AC8">
              <w:rPr>
                <w:i/>
                <w:iCs/>
                <w:sz w:val="14"/>
                <w:szCs w:val="14"/>
              </w:rPr>
              <w:t xml:space="preserve">, Chemistry, </w:t>
            </w:r>
            <w:proofErr w:type="spellStart"/>
            <w:r w:rsidRPr="00E26AC8">
              <w:rPr>
                <w:i/>
                <w:iCs/>
                <w:sz w:val="14"/>
                <w:szCs w:val="14"/>
              </w:rPr>
              <w:t>gravimetric</w:t>
            </w:r>
            <w:proofErr w:type="spellEnd"/>
            <w:r w:rsidRPr="00E26AC8">
              <w:rPr>
                <w:sz w:val="14"/>
                <w:szCs w:val="14"/>
              </w:rP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CD967E0" w14:textId="77777777" w:rsidR="00434DDA" w:rsidRPr="00E26AC8" w:rsidRDefault="00434DDA" w:rsidP="00B575A1">
            <w:pPr>
              <w:spacing w:before="20" w:after="20"/>
              <w:rPr>
                <w:sz w:val="14"/>
                <w:szCs w:val="14"/>
              </w:rPr>
            </w:pPr>
            <w:proofErr w:type="gramStart"/>
            <w:r w:rsidRPr="00E26AC8">
              <w:rPr>
                <w:sz w:val="14"/>
                <w:szCs w:val="14"/>
              </w:rPr>
              <w:t>T.ex.</w:t>
            </w:r>
            <w:proofErr w:type="gramEnd"/>
            <w:r w:rsidRPr="00E26AC8">
              <w:rPr>
                <w:sz w:val="14"/>
                <w:szCs w:val="14"/>
              </w:rPr>
              <w:t>:</w:t>
            </w:r>
            <w:r w:rsidRPr="00E26AC8">
              <w:rPr>
                <w:sz w:val="14"/>
                <w:szCs w:val="14"/>
              </w:rPr>
              <w:br/>
              <w:t>Kombinationslivsmedel</w:t>
            </w:r>
            <w:r w:rsidRPr="00E26AC8">
              <w:rPr>
                <w:sz w:val="14"/>
                <w:szCs w:val="14"/>
              </w:rPr>
              <w:br/>
            </w:r>
            <w:proofErr w:type="spellStart"/>
            <w:r w:rsidRPr="00E26AC8">
              <w:rPr>
                <w:sz w:val="14"/>
                <w:szCs w:val="14"/>
              </w:rPr>
              <w:t>Yhdistelmäelintarvikkeet</w:t>
            </w:r>
            <w:proofErr w:type="spellEnd"/>
            <w:r w:rsidRPr="00E26AC8">
              <w:rPr>
                <w:sz w:val="14"/>
                <w:szCs w:val="14"/>
              </w:rPr>
              <w:br/>
            </w:r>
            <w:r w:rsidRPr="00E26AC8">
              <w:rPr>
                <w:i/>
                <w:iCs/>
                <w:sz w:val="14"/>
                <w:szCs w:val="14"/>
              </w:rPr>
              <w:t xml:space="preserve">Multi </w:t>
            </w:r>
            <w:proofErr w:type="spellStart"/>
            <w:r w:rsidRPr="00E26AC8">
              <w:rPr>
                <w:i/>
                <w:iCs/>
                <w:sz w:val="14"/>
                <w:szCs w:val="14"/>
              </w:rPr>
              <w:t>component</w:t>
            </w:r>
            <w:proofErr w:type="spellEnd"/>
            <w:r w:rsidRPr="00E26AC8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E26AC8">
              <w:rPr>
                <w:i/>
                <w:iCs/>
                <w:sz w:val="14"/>
                <w:szCs w:val="14"/>
              </w:rPr>
              <w:t>foods</w:t>
            </w:r>
            <w:proofErr w:type="spellEnd"/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B72C834" w14:textId="77777777" w:rsidR="00434DDA" w:rsidRPr="00E26AC8" w:rsidRDefault="00434DDA" w:rsidP="00B575A1">
            <w:pPr>
              <w:spacing w:before="20" w:after="20"/>
              <w:rPr>
                <w:sz w:val="14"/>
                <w:szCs w:val="14"/>
                <w:lang w:val="fi-FI"/>
              </w:rPr>
            </w:pPr>
            <w:proofErr w:type="spellStart"/>
            <w:r w:rsidRPr="00E26AC8">
              <w:rPr>
                <w:sz w:val="14"/>
                <w:szCs w:val="14"/>
                <w:lang w:val="fi-FI"/>
              </w:rPr>
              <w:t>T.ex</w:t>
            </w:r>
            <w:proofErr w:type="spellEnd"/>
            <w:r w:rsidRPr="00E26AC8">
              <w:rPr>
                <w:sz w:val="14"/>
                <w:szCs w:val="14"/>
                <w:lang w:val="fi-FI"/>
              </w:rPr>
              <w:t>.:</w:t>
            </w:r>
          </w:p>
          <w:p w14:paraId="6D7745D5" w14:textId="77777777" w:rsidR="00434DDA" w:rsidRPr="00E26AC8" w:rsidRDefault="00434DDA" w:rsidP="00B575A1">
            <w:pPr>
              <w:spacing w:before="20" w:after="20"/>
              <w:rPr>
                <w:sz w:val="14"/>
                <w:szCs w:val="14"/>
                <w:lang w:val="fi-FI"/>
              </w:rPr>
            </w:pPr>
            <w:proofErr w:type="spellStart"/>
            <w:r w:rsidRPr="00E26AC8">
              <w:rPr>
                <w:sz w:val="14"/>
                <w:szCs w:val="14"/>
                <w:lang w:val="fi-FI"/>
              </w:rPr>
              <w:t>Fukt</w:t>
            </w:r>
            <w:proofErr w:type="spellEnd"/>
            <w:r w:rsidRPr="00E26AC8">
              <w:rPr>
                <w:sz w:val="14"/>
                <w:szCs w:val="14"/>
                <w:lang w:val="fi-FI"/>
              </w:rPr>
              <w:br/>
              <w:t>Kosteus</w:t>
            </w:r>
            <w:r w:rsidRPr="00E26AC8">
              <w:rPr>
                <w:sz w:val="14"/>
                <w:szCs w:val="14"/>
                <w:lang w:val="fi-FI"/>
              </w:rPr>
              <w:br/>
            </w:r>
            <w:proofErr w:type="spellStart"/>
            <w:r w:rsidRPr="00E26AC8">
              <w:rPr>
                <w:i/>
                <w:iCs/>
                <w:sz w:val="14"/>
                <w:szCs w:val="14"/>
                <w:lang w:val="fi-FI"/>
              </w:rPr>
              <w:t>Moisture</w:t>
            </w:r>
            <w:proofErr w:type="spellEnd"/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3BEFF82" w14:textId="77777777" w:rsidR="00434DDA" w:rsidRPr="00E26AC8" w:rsidRDefault="00434DDA" w:rsidP="00B575A1">
            <w:pPr>
              <w:spacing w:before="20" w:after="20"/>
              <w:rPr>
                <w:sz w:val="14"/>
                <w:szCs w:val="14"/>
              </w:rPr>
            </w:pPr>
            <w:proofErr w:type="gramStart"/>
            <w:r w:rsidRPr="00E26AC8">
              <w:rPr>
                <w:sz w:val="14"/>
                <w:szCs w:val="14"/>
              </w:rPr>
              <w:t>T.ex.</w:t>
            </w:r>
            <w:proofErr w:type="gramEnd"/>
            <w:r w:rsidRPr="00E26AC8">
              <w:rPr>
                <w:sz w:val="14"/>
                <w:szCs w:val="14"/>
              </w:rPr>
              <w:t>:</w:t>
            </w:r>
          </w:p>
          <w:p w14:paraId="215CCCE9" w14:textId="4AFEB9C3" w:rsidR="00434DDA" w:rsidRPr="00E26AC8" w:rsidRDefault="00434DDA" w:rsidP="00B575A1">
            <w:pPr>
              <w:spacing w:before="20" w:after="20"/>
              <w:rPr>
                <w:sz w:val="14"/>
                <w:szCs w:val="14"/>
              </w:rPr>
            </w:pPr>
            <w:r w:rsidRPr="00E26AC8">
              <w:rPr>
                <w:strike/>
                <w:sz w:val="14"/>
                <w:szCs w:val="14"/>
              </w:rPr>
              <w:t>NMKL 169:2002</w:t>
            </w:r>
            <w:r w:rsidRPr="00E26AC8">
              <w:rPr>
                <w:sz w:val="14"/>
                <w:szCs w:val="14"/>
              </w:rPr>
              <w:br/>
              <w:t xml:space="preserve">TAS BORT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02DC058" w14:textId="77777777" w:rsidR="00434DDA" w:rsidRPr="00E26AC8" w:rsidRDefault="00434DDA" w:rsidP="00B575A1">
            <w:pPr>
              <w:spacing w:before="20" w:after="20"/>
              <w:rPr>
                <w:sz w:val="14"/>
                <w:szCs w:val="14"/>
              </w:rPr>
            </w:pPr>
            <w:proofErr w:type="gramStart"/>
            <w:r w:rsidRPr="00E26AC8">
              <w:rPr>
                <w:sz w:val="14"/>
                <w:szCs w:val="14"/>
              </w:rPr>
              <w:t>T.ex.</w:t>
            </w:r>
            <w:proofErr w:type="gramEnd"/>
            <w:r w:rsidRPr="00E26AC8">
              <w:rPr>
                <w:sz w:val="14"/>
                <w:szCs w:val="14"/>
              </w:rPr>
              <w:t>:</w:t>
            </w:r>
          </w:p>
          <w:p w14:paraId="76389E32" w14:textId="55FD2025" w:rsidR="00434DDA" w:rsidRPr="00E26AC8" w:rsidRDefault="00434DDA" w:rsidP="00B575A1">
            <w:pPr>
              <w:spacing w:before="20" w:after="20"/>
              <w:rPr>
                <w:sz w:val="14"/>
                <w:szCs w:val="14"/>
              </w:rPr>
            </w:pPr>
            <w:r w:rsidRPr="00E26AC8">
              <w:rPr>
                <w:sz w:val="14"/>
                <w:szCs w:val="14"/>
              </w:rPr>
              <w:t xml:space="preserve">Helsingfors </w:t>
            </w:r>
            <w:r w:rsidRPr="00E26AC8">
              <w:rPr>
                <w:sz w:val="14"/>
                <w:szCs w:val="14"/>
              </w:rPr>
              <w:br/>
            </w:r>
          </w:p>
        </w:tc>
      </w:tr>
      <w:tr w:rsidR="008D6DBD" w:rsidRPr="00C45A6B" w14:paraId="447F7404" w14:textId="1354AF83" w:rsidTr="008D6DBD">
        <w:trPr>
          <w:cantSplit/>
        </w:trPr>
        <w:tc>
          <w:tcPr>
            <w:tcW w:w="10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68F9978" w14:textId="22441441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DFF7048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2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B8342EA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5AACCCB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2DDFB2C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D6DBD" w:rsidRPr="00C45A6B" w14:paraId="4F2BBFDB" w14:textId="0CD6EFA4" w:rsidTr="008D6DBD">
        <w:trPr>
          <w:cantSplit/>
        </w:trPr>
        <w:tc>
          <w:tcPr>
            <w:tcW w:w="10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892A959" w14:textId="58C6328B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D77AAC0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2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2DE6569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8E548EF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CB422BF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D6DBD" w:rsidRPr="00C45A6B" w14:paraId="34EB3ADF" w14:textId="0A2B0566" w:rsidTr="008D6DBD">
        <w:trPr>
          <w:cantSplit/>
        </w:trPr>
        <w:tc>
          <w:tcPr>
            <w:tcW w:w="10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C6C15E4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90A3CB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2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CE88606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F6A87DE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F7ACCEF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D6DBD" w:rsidRPr="00C45A6B" w14:paraId="20CCA365" w14:textId="60DAFDA2" w:rsidTr="008D6DBD">
        <w:trPr>
          <w:cantSplit/>
        </w:trPr>
        <w:tc>
          <w:tcPr>
            <w:tcW w:w="10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F3E5427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52F3F86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2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0A4CBFA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D31F690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C4117C7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D6DBD" w:rsidRPr="00C45A6B" w14:paraId="71156C01" w14:textId="57F29A40" w:rsidTr="008D6DBD">
        <w:trPr>
          <w:cantSplit/>
        </w:trPr>
        <w:tc>
          <w:tcPr>
            <w:tcW w:w="10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5A50C31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7D19DFA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2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FA6420F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84102CD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1147872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14:paraId="0B388B6E" w14:textId="1349A573" w:rsidR="00BC1AF8" w:rsidRDefault="00BC1AF8" w:rsidP="00195628">
      <w:pPr>
        <w:pStyle w:val="TyyliNormaali2Ensimminenrivi2835pt"/>
        <w:rPr>
          <w:b/>
        </w:rPr>
      </w:pPr>
    </w:p>
    <w:p w14:paraId="6ED345EB" w14:textId="398C4FBD" w:rsidR="00E868F0" w:rsidRPr="0075037B" w:rsidRDefault="00E868F0" w:rsidP="00F10E61">
      <w:pPr>
        <w:pStyle w:val="Otsikko1"/>
        <w:numPr>
          <w:ilvl w:val="0"/>
          <w:numId w:val="5"/>
        </w:numPr>
        <w:spacing w:before="360" w:after="24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ANNAN BEDÖMNING </w:t>
      </w:r>
    </w:p>
    <w:p w14:paraId="3A2E3265" w14:textId="6BB9C7E5" w:rsidR="006A7910" w:rsidRPr="00FB3DFC" w:rsidRDefault="006A7910" w:rsidP="0075037B">
      <w:pPr>
        <w:pStyle w:val="Kursivoitu"/>
        <w:spacing w:before="120" w:after="120"/>
        <w:jc w:val="both"/>
        <w:rPr>
          <w:iCs/>
          <w:sz w:val="22"/>
        </w:rPr>
      </w:pPr>
      <w:r>
        <w:rPr>
          <w:iCs/>
          <w:sz w:val="22"/>
        </w:rPr>
        <w:t xml:space="preserve">Om </w:t>
      </w:r>
      <w:r w:rsidR="00092D49">
        <w:rPr>
          <w:iCs/>
          <w:sz w:val="22"/>
        </w:rPr>
        <w:t>n</w:t>
      </w:r>
      <w:r>
        <w:rPr>
          <w:iCs/>
          <w:sz w:val="22"/>
        </w:rPr>
        <w:t>i utöver/i stället för den ackrediteringsrelaterade bedömningen önskar en annan bedömning, ska ni välja önskat alternativ.</w:t>
      </w:r>
    </w:p>
    <w:p w14:paraId="1950276F" w14:textId="77777777" w:rsidR="0000142B" w:rsidRPr="00FB3DFC" w:rsidRDefault="003F6A3B" w:rsidP="0075037B">
      <w:pPr>
        <w:jc w:val="both"/>
      </w:pPr>
      <w:r>
        <w:t>Vi söker</w:t>
      </w:r>
    </w:p>
    <w:p w14:paraId="6099EE52" w14:textId="3708CD6D" w:rsidR="00992F2D" w:rsidRPr="00FB3DFC" w:rsidRDefault="00000000" w:rsidP="0075037B">
      <w:pPr>
        <w:ind w:left="1276" w:hanging="709"/>
        <w:jc w:val="both"/>
      </w:pPr>
      <w:sdt>
        <w:sdtPr>
          <w:rPr>
            <w:rFonts w:cs="Arial"/>
            <w:b/>
            <w:szCs w:val="22"/>
          </w:rPr>
          <w:id w:val="828630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558D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4C350D">
        <w:tab/>
        <w:t xml:space="preserve">Bedömning av verksamhet som är baserad på nationell lagstiftning. Ange verksamhet och motsvarande nationell lagstiftning </w:t>
      </w:r>
      <w:r w:rsidR="004C350D">
        <w:tab/>
      </w:r>
    </w:p>
    <w:tbl>
      <w:tblPr>
        <w:tblStyle w:val="TaulukkoRuudukko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8815"/>
      </w:tblGrid>
      <w:tr w:rsidR="00992F2D" w14:paraId="2A3671E6" w14:textId="77777777" w:rsidTr="008E1FC5">
        <w:tc>
          <w:tcPr>
            <w:tcW w:w="10081" w:type="dxa"/>
            <w:shd w:val="pct15" w:color="auto" w:fill="auto"/>
          </w:tcPr>
          <w:p w14:paraId="43518A61" w14:textId="747D7853" w:rsidR="00992F2D" w:rsidRPr="00992F2D" w:rsidRDefault="00992F2D" w:rsidP="00992F2D">
            <w:pPr>
              <w:spacing w:before="0"/>
              <w:jc w:val="both"/>
              <w:rPr>
                <w:b/>
              </w:rPr>
            </w:pPr>
          </w:p>
        </w:tc>
      </w:tr>
    </w:tbl>
    <w:p w14:paraId="147C615D" w14:textId="733B8419" w:rsidR="00992F2D" w:rsidRDefault="00000000" w:rsidP="0075037B">
      <w:pPr>
        <w:ind w:left="1276" w:hanging="709"/>
        <w:jc w:val="both"/>
        <w:rPr>
          <w:b/>
        </w:rPr>
      </w:pPr>
      <w:sdt>
        <w:sdtPr>
          <w:rPr>
            <w:rFonts w:cs="Arial"/>
            <w:b/>
            <w:szCs w:val="22"/>
          </w:rPr>
          <w:id w:val="849379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558D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4C350D">
        <w:tab/>
        <w:t xml:space="preserve">Annan bedömning. Ange vad </w:t>
      </w:r>
      <w:r w:rsidR="004C350D">
        <w:rPr>
          <w:rFonts w:ascii="MS Gothic" w:hAnsi="MS Gothic"/>
          <w:b/>
          <w:szCs w:val="22"/>
        </w:rPr>
        <w:tab/>
      </w:r>
    </w:p>
    <w:tbl>
      <w:tblPr>
        <w:tblStyle w:val="TaulukkoRuudukko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8815"/>
      </w:tblGrid>
      <w:tr w:rsidR="00992F2D" w14:paraId="5EF8BA23" w14:textId="77777777" w:rsidTr="008E1FC5">
        <w:tc>
          <w:tcPr>
            <w:tcW w:w="10081" w:type="dxa"/>
            <w:shd w:val="pct15" w:color="auto" w:fill="auto"/>
          </w:tcPr>
          <w:p w14:paraId="345FEC4B" w14:textId="7C96F5AD" w:rsidR="00992F2D" w:rsidRPr="00BD7C9D" w:rsidRDefault="00992F2D" w:rsidP="00992F2D">
            <w:pPr>
              <w:spacing w:before="0"/>
              <w:jc w:val="both"/>
              <w:rPr>
                <w:b/>
              </w:rPr>
            </w:pPr>
          </w:p>
        </w:tc>
      </w:tr>
    </w:tbl>
    <w:p w14:paraId="61F12339" w14:textId="62EF6180" w:rsidR="00992F2D" w:rsidRDefault="00992F2D" w:rsidP="0075037B">
      <w:pPr>
        <w:ind w:left="1276" w:hanging="709"/>
        <w:jc w:val="both"/>
        <w:rPr>
          <w:b/>
        </w:rPr>
      </w:pPr>
    </w:p>
    <w:p w14:paraId="66BFC2A2" w14:textId="08858124" w:rsidR="00B13A9F" w:rsidRPr="00FB3DFC" w:rsidRDefault="00BB277B">
      <w:r>
        <w:t>Testningslaboratoriets representant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7109"/>
      </w:tblGrid>
      <w:tr w:rsidR="00BD7C9D" w:rsidRPr="00402759" w14:paraId="35F23E7E" w14:textId="77777777" w:rsidTr="0006634B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63C6527" w14:textId="4BE4AD93" w:rsidR="00BD7C9D" w:rsidRDefault="00000000" w:rsidP="001226F8">
            <w:pPr>
              <w:jc w:val="both"/>
              <w:rPr>
                <w:rFonts w:cs="Arial"/>
                <w:b/>
                <w:szCs w:val="22"/>
              </w:rPr>
            </w:pPr>
            <w:sdt>
              <w:sdtPr>
                <w:rPr>
                  <w:rFonts w:cs="Arial"/>
                  <w:b/>
                  <w:szCs w:val="22"/>
                </w:rPr>
                <w:id w:val="412975200"/>
                <w:placeholder>
                  <w:docPart w:val="68275AABF7614B1AAD2C0A7256553966"/>
                </w:placeholder>
                <w:date>
                  <w:dateFormat w:val="d.M.yyyy"/>
                  <w:lid w:val="sv-FI"/>
                  <w:storeMappedDataAs w:val="dateTime"/>
                  <w:calendar w:val="gregorian"/>
                </w:date>
              </w:sdtPr>
              <w:sdtContent>
                <w:proofErr w:type="spellStart"/>
                <w:proofErr w:type="gramStart"/>
                <w:r w:rsidR="00092D49">
                  <w:rPr>
                    <w:rFonts w:cs="Arial"/>
                    <w:b/>
                    <w:szCs w:val="22"/>
                  </w:rPr>
                  <w:t>dd.mm.åååå</w:t>
                </w:r>
                <w:proofErr w:type="spellEnd"/>
                <w:proofErr w:type="gramEnd"/>
              </w:sdtContent>
            </w:sdt>
          </w:p>
          <w:p w14:paraId="660BC530" w14:textId="58209D38" w:rsidR="000408A7" w:rsidRPr="000408A7" w:rsidRDefault="000408A7" w:rsidP="000408A7"/>
        </w:tc>
        <w:tc>
          <w:tcPr>
            <w:tcW w:w="71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C989DFF" w14:textId="77777777" w:rsidR="00BD7C9D" w:rsidRPr="00402759" w:rsidRDefault="00BD7C9D" w:rsidP="001226F8">
            <w:pPr>
              <w:jc w:val="both"/>
              <w:rPr>
                <w:b/>
              </w:rPr>
            </w:pPr>
          </w:p>
        </w:tc>
      </w:tr>
      <w:tr w:rsidR="00BD7C9D" w14:paraId="0AE6390B" w14:textId="77777777" w:rsidTr="005174F8">
        <w:tc>
          <w:tcPr>
            <w:tcW w:w="2972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29542F2F" w14:textId="77777777" w:rsidR="00BD7C9D" w:rsidRDefault="00BD7C9D" w:rsidP="001226F8">
            <w:pPr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710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1DA2D586" w14:textId="77777777" w:rsidR="00BD7C9D" w:rsidRDefault="00BD7C9D" w:rsidP="001226F8">
            <w:pPr>
              <w:spacing w:before="20"/>
              <w:jc w:val="both"/>
            </w:pPr>
            <w:r>
              <w:t>Namn</w:t>
            </w:r>
          </w:p>
        </w:tc>
      </w:tr>
    </w:tbl>
    <w:p w14:paraId="7BADF61C" w14:textId="77777777" w:rsidR="001632F6" w:rsidRPr="0075037B" w:rsidRDefault="0021044A" w:rsidP="006D3AA3">
      <w:pPr>
        <w:pStyle w:val="Otsikko1"/>
        <w:numPr>
          <w:ilvl w:val="0"/>
          <w:numId w:val="5"/>
        </w:numPr>
        <w:spacing w:before="360" w:after="240"/>
        <w:ind w:left="426" w:hanging="426"/>
        <w:rPr>
          <w:sz w:val="24"/>
          <w:szCs w:val="24"/>
        </w:rPr>
      </w:pPr>
      <w:bookmarkStart w:id="2" w:name="_Ref349303954"/>
      <w:r>
        <w:rPr>
          <w:sz w:val="24"/>
          <w:szCs w:val="24"/>
        </w:rPr>
        <w:lastRenderedPageBreak/>
        <w:t>BILAGEFÖRTECKNING</w:t>
      </w:r>
      <w:bookmarkEnd w:id="2"/>
    </w:p>
    <w:p w14:paraId="6FE97072" w14:textId="154AF85E" w:rsidR="00CF4558" w:rsidRPr="00CF4558" w:rsidRDefault="00CF4558" w:rsidP="00F84EFC">
      <w:pPr>
        <w:pStyle w:val="listanumeroitu"/>
        <w:numPr>
          <w:ilvl w:val="0"/>
          <w:numId w:val="0"/>
        </w:numPr>
        <w:jc w:val="both"/>
        <w:rPr>
          <w:rFonts w:cs="Arial"/>
          <w:b/>
          <w:noProof/>
          <w:szCs w:val="22"/>
        </w:rPr>
      </w:pPr>
      <w:bookmarkStart w:id="3" w:name="_Hlk12969101"/>
      <w:r>
        <w:t xml:space="preserve">Allt nedan förtecknat material ska tillställas </w:t>
      </w:r>
      <w:r>
        <w:rPr>
          <w:b/>
          <w:szCs w:val="22"/>
        </w:rPr>
        <w:t>bedömningsledaren</w:t>
      </w:r>
      <w:r>
        <w:t>.</w:t>
      </w:r>
    </w:p>
    <w:p w14:paraId="30294A91" w14:textId="632BBFBA" w:rsidR="00CF4558" w:rsidRDefault="00CF4558" w:rsidP="00CF4558">
      <w:pPr>
        <w:jc w:val="both"/>
        <w:rPr>
          <w:rFonts w:cs="Arial"/>
          <w:b/>
          <w:noProof/>
          <w:szCs w:val="22"/>
        </w:rPr>
      </w:pPr>
      <w:r>
        <w:t xml:space="preserve">Den </w:t>
      </w:r>
      <w:r>
        <w:rPr>
          <w:b/>
          <w:szCs w:val="22"/>
        </w:rPr>
        <w:t xml:space="preserve">tekniska bedömaren </w:t>
      </w:r>
      <w:r>
        <w:t xml:space="preserve">ska tillställas allt material som är förknippat med bedömningsområdet i fråga enligt bilageförteckningen nedan, frånsett bilaga 6 (Ledningens genomgång) samt för interna </w:t>
      </w:r>
      <w:proofErr w:type="spellStart"/>
      <w:r>
        <w:t>auditeringar</w:t>
      </w:r>
      <w:proofErr w:type="spellEnd"/>
      <w:r>
        <w:t xml:space="preserve"> endast rapporterna för bedömningsområdet i fråga (bilaga 5).</w:t>
      </w:r>
    </w:p>
    <w:p w14:paraId="4D3987C3" w14:textId="11578E52" w:rsidR="00F84EFC" w:rsidRDefault="00F84EFC" w:rsidP="00CF4558">
      <w:pPr>
        <w:jc w:val="both"/>
        <w:rPr>
          <w:rFonts w:cs="Arial"/>
          <w:b/>
          <w:noProof/>
          <w:szCs w:val="22"/>
        </w:rPr>
      </w:pPr>
      <w:r>
        <w:t xml:space="preserve">Den </w:t>
      </w:r>
      <w:r>
        <w:rPr>
          <w:b/>
          <w:szCs w:val="22"/>
        </w:rPr>
        <w:t xml:space="preserve">ifyllda blanketten för materialbegäran </w:t>
      </w:r>
      <w:r>
        <w:t xml:space="preserve">ska tillställas både bedömningsledaren och de tekniska bedömarna. Spara blanketten med följande namn: </w:t>
      </w:r>
      <w:r>
        <w:rPr>
          <w:bCs/>
          <w:i/>
          <w:iCs/>
          <w:szCs w:val="22"/>
        </w:rPr>
        <w:t xml:space="preserve">TXXX material </w:t>
      </w:r>
      <w:proofErr w:type="spellStart"/>
      <w:r>
        <w:rPr>
          <w:bCs/>
          <w:i/>
          <w:iCs/>
          <w:szCs w:val="22"/>
        </w:rPr>
        <w:t>åååå.docx</w:t>
      </w:r>
      <w:proofErr w:type="spellEnd"/>
      <w:r>
        <w:t xml:space="preserve">, där </w:t>
      </w:r>
      <w:proofErr w:type="spellStart"/>
      <w:r>
        <w:t>åååå</w:t>
      </w:r>
      <w:proofErr w:type="spellEnd"/>
      <w:r>
        <w:t xml:space="preserve"> = </w:t>
      </w:r>
      <w:proofErr w:type="spellStart"/>
      <w:r>
        <w:t>bedömningsår</w:t>
      </w:r>
      <w:proofErr w:type="spellEnd"/>
      <w:r>
        <w:t>.</w:t>
      </w:r>
    </w:p>
    <w:bookmarkEnd w:id="3"/>
    <w:p w14:paraId="44917994" w14:textId="77777777" w:rsidR="00A778A6" w:rsidRPr="00853D6C" w:rsidRDefault="00A778A6" w:rsidP="0075037B">
      <w:pPr>
        <w:pStyle w:val="listanumeroitu"/>
        <w:numPr>
          <w:ilvl w:val="0"/>
          <w:numId w:val="0"/>
        </w:numPr>
        <w:jc w:val="both"/>
        <w:rPr>
          <w:rFonts w:cs="Arial"/>
          <w:szCs w:val="22"/>
          <w:highlight w:val="yellow"/>
        </w:rPr>
      </w:pPr>
    </w:p>
    <w:p w14:paraId="5E0AA8D5" w14:textId="19FCF1A8" w:rsidR="00041173" w:rsidRPr="00FC6E7D" w:rsidRDefault="00092D49" w:rsidP="00092D49">
      <w:pPr>
        <w:pStyle w:val="listanumeroitu"/>
        <w:numPr>
          <w:ilvl w:val="0"/>
          <w:numId w:val="0"/>
        </w:numPr>
        <w:tabs>
          <w:tab w:val="left" w:pos="993"/>
        </w:tabs>
        <w:spacing w:after="360"/>
        <w:ind w:left="567" w:hanging="567"/>
        <w:jc w:val="both"/>
        <w:rPr>
          <w:rFonts w:cs="Arial"/>
          <w:szCs w:val="22"/>
        </w:rPr>
      </w:pPr>
      <w:bookmarkStart w:id="4" w:name="_Hlk127970719"/>
      <w:r>
        <w:t xml:space="preserve">Bilaga 1 </w:t>
      </w:r>
      <w:bookmarkEnd w:id="4"/>
      <w:r>
        <w:tab/>
      </w:r>
      <w:r w:rsidR="00510079">
        <w:t>Uppgifter om verksamhetens tekniska ansvarspersoner inklusive förändringar</w:t>
      </w:r>
    </w:p>
    <w:p w14:paraId="4512972C" w14:textId="0A7B3DEF" w:rsidR="002F6DF6" w:rsidRPr="00424214" w:rsidRDefault="00092D49" w:rsidP="00092D49">
      <w:pPr>
        <w:pStyle w:val="listanumeroitu"/>
        <w:numPr>
          <w:ilvl w:val="0"/>
          <w:numId w:val="0"/>
        </w:numPr>
        <w:tabs>
          <w:tab w:val="left" w:pos="993"/>
        </w:tabs>
        <w:ind w:left="567" w:hanging="567"/>
        <w:jc w:val="both"/>
        <w:rPr>
          <w:rFonts w:cs="Arial"/>
          <w:szCs w:val="22"/>
        </w:rPr>
      </w:pPr>
      <w:bookmarkStart w:id="5" w:name="_Hlk127970767"/>
      <w:bookmarkStart w:id="6" w:name="_Hlk15987783"/>
      <w:r>
        <w:t xml:space="preserve">Bilaga 2 </w:t>
      </w:r>
      <w:bookmarkEnd w:id="5"/>
      <w:r>
        <w:tab/>
      </w:r>
      <w:r w:rsidR="00B156C9">
        <w:t>Hantering av risker och möjligheter</w:t>
      </w:r>
      <w:r w:rsidR="00B156C9">
        <w:tab/>
      </w:r>
    </w:p>
    <w:p w14:paraId="5E0E64C2" w14:textId="6E5FA391" w:rsidR="00A5062C" w:rsidRDefault="00A5062C" w:rsidP="00B156C9">
      <w:pPr>
        <w:pStyle w:val="listanumeroitu"/>
        <w:numPr>
          <w:ilvl w:val="0"/>
          <w:numId w:val="6"/>
        </w:numPr>
        <w:spacing w:before="0" w:after="0"/>
        <w:ind w:left="992" w:hanging="425"/>
        <w:jc w:val="both"/>
        <w:rPr>
          <w:rFonts w:cs="Arial"/>
          <w:szCs w:val="22"/>
        </w:rPr>
      </w:pPr>
      <w:r>
        <w:t>Information om de viktigaste processerna som är förknippade med hanteringen av risker och möjligheter</w:t>
      </w:r>
    </w:p>
    <w:p w14:paraId="6612D5EE" w14:textId="7AD99E0E" w:rsidR="00B156C9" w:rsidRPr="0054714E" w:rsidRDefault="00B156C9" w:rsidP="001C7D5C">
      <w:pPr>
        <w:pStyle w:val="listanumeroitu"/>
        <w:numPr>
          <w:ilvl w:val="0"/>
          <w:numId w:val="6"/>
        </w:numPr>
        <w:spacing w:before="0" w:after="360"/>
        <w:ind w:left="993" w:hanging="426"/>
        <w:jc w:val="both"/>
        <w:rPr>
          <w:rFonts w:cs="Arial"/>
          <w:szCs w:val="22"/>
        </w:rPr>
      </w:pPr>
      <w:r>
        <w:t>Identifierade och analyserade risker och möjligheter</w:t>
      </w:r>
    </w:p>
    <w:bookmarkEnd w:id="6"/>
    <w:p w14:paraId="7757BD58" w14:textId="1B96F739" w:rsidR="00D06845" w:rsidRPr="000C431D" w:rsidRDefault="00092D49" w:rsidP="00092D49">
      <w:pPr>
        <w:pStyle w:val="listanumeroitu"/>
        <w:numPr>
          <w:ilvl w:val="0"/>
          <w:numId w:val="0"/>
        </w:numPr>
        <w:tabs>
          <w:tab w:val="left" w:pos="993"/>
        </w:tabs>
        <w:ind w:left="567" w:hanging="567"/>
        <w:jc w:val="both"/>
        <w:rPr>
          <w:rFonts w:cs="Arial"/>
          <w:szCs w:val="22"/>
        </w:rPr>
      </w:pPr>
      <w:r>
        <w:t xml:space="preserve">Bilaga 3 </w:t>
      </w:r>
      <w:r>
        <w:tab/>
      </w:r>
      <w:r w:rsidR="006E4898">
        <w:t>Utvidgning, reducering och ändring av kompetensområde</w:t>
      </w:r>
    </w:p>
    <w:p w14:paraId="4FD25BE6" w14:textId="7CF197D1" w:rsidR="004D6B1A" w:rsidRDefault="00306E8C" w:rsidP="00216558">
      <w:pPr>
        <w:pStyle w:val="listanumeroitu"/>
        <w:numPr>
          <w:ilvl w:val="0"/>
          <w:numId w:val="0"/>
        </w:numPr>
        <w:ind w:left="426"/>
        <w:jc w:val="both"/>
        <w:rPr>
          <w:rFonts w:cs="Arial"/>
          <w:szCs w:val="22"/>
        </w:rPr>
      </w:pPr>
      <w:r>
        <w:t>Metodinstruktioner för utvidgningar och förändringar av kompetensområdet samt sammanfattningar och slutsatser om verifiering och/eller validering och resultat av provjämförelser. Obs! Ange information om dessa förändringar även i tabellerna 1–3.</w:t>
      </w:r>
    </w:p>
    <w:p w14:paraId="4ECFFD5D" w14:textId="2DAB9870" w:rsidR="00A47C5F" w:rsidRPr="00721EDE" w:rsidRDefault="00A47C5F" w:rsidP="00216558">
      <w:pPr>
        <w:ind w:left="426"/>
        <w:rPr>
          <w:rFonts w:cs="Arial"/>
        </w:rPr>
      </w:pPr>
      <w:r>
        <w:t xml:space="preserve">Dessutom information om andra ändringar i metoder och apparatur, </w:t>
      </w:r>
      <w:proofErr w:type="gramStart"/>
      <w:r>
        <w:t>bl.a.</w:t>
      </w:r>
      <w:proofErr w:type="gramEnd"/>
    </w:p>
    <w:p w14:paraId="2192A15E" w14:textId="2B03C9BF" w:rsidR="00A47C5F" w:rsidRPr="00E2660D" w:rsidRDefault="00A47C5F" w:rsidP="001C7D5C">
      <w:pPr>
        <w:pStyle w:val="listanumeroitu"/>
        <w:numPr>
          <w:ilvl w:val="0"/>
          <w:numId w:val="6"/>
        </w:numPr>
        <w:spacing w:before="0" w:after="0"/>
        <w:ind w:left="993" w:hanging="426"/>
        <w:jc w:val="both"/>
        <w:rPr>
          <w:rFonts w:cs="Arial"/>
          <w:szCs w:val="22"/>
        </w:rPr>
      </w:pPr>
      <w:r>
        <w:t xml:space="preserve">ändringar i metoder, </w:t>
      </w:r>
      <w:proofErr w:type="gramStart"/>
      <w:r>
        <w:t>t.ex.</w:t>
      </w:r>
      <w:proofErr w:type="gramEnd"/>
      <w:r>
        <w:t xml:space="preserve"> kit-förändringar </w:t>
      </w:r>
    </w:p>
    <w:p w14:paraId="1145473A" w14:textId="4B5F5BAF" w:rsidR="00A47C5F" w:rsidRPr="00E2660D" w:rsidRDefault="00A47C5F" w:rsidP="001C7D5C">
      <w:pPr>
        <w:pStyle w:val="listanumeroitu"/>
        <w:numPr>
          <w:ilvl w:val="0"/>
          <w:numId w:val="6"/>
        </w:numPr>
        <w:spacing w:before="0" w:after="0"/>
        <w:ind w:left="993" w:hanging="426"/>
        <w:jc w:val="both"/>
        <w:rPr>
          <w:rFonts w:cs="Arial"/>
          <w:szCs w:val="22"/>
        </w:rPr>
      </w:pPr>
      <w:r>
        <w:t>matrisändringar/-utvidgningar, om ni har tagit i bruk nya matriser</w:t>
      </w:r>
    </w:p>
    <w:p w14:paraId="14ABF177" w14:textId="676F1683" w:rsidR="00E5680D" w:rsidRDefault="00A47C5F" w:rsidP="00B54630">
      <w:pPr>
        <w:pStyle w:val="listanumeroitu"/>
        <w:numPr>
          <w:ilvl w:val="0"/>
          <w:numId w:val="6"/>
        </w:numPr>
        <w:spacing w:before="0" w:after="360"/>
        <w:ind w:left="993" w:hanging="426"/>
        <w:jc w:val="both"/>
        <w:rPr>
          <w:rFonts w:cs="Arial"/>
          <w:szCs w:val="22"/>
        </w:rPr>
      </w:pPr>
      <w:r>
        <w:t>ändringar i apparatur</w:t>
      </w:r>
    </w:p>
    <w:p w14:paraId="216E49BF" w14:textId="5ED6E555" w:rsidR="00D06845" w:rsidRPr="00853D6C" w:rsidRDefault="001C4485" w:rsidP="001C4485">
      <w:pPr>
        <w:pStyle w:val="listanumeroitu"/>
        <w:numPr>
          <w:ilvl w:val="0"/>
          <w:numId w:val="0"/>
        </w:numPr>
        <w:tabs>
          <w:tab w:val="left" w:pos="993"/>
        </w:tabs>
        <w:ind w:left="567" w:hanging="567"/>
        <w:jc w:val="both"/>
        <w:rPr>
          <w:rFonts w:cs="Arial"/>
          <w:szCs w:val="22"/>
        </w:rPr>
      </w:pPr>
      <w:bookmarkStart w:id="7" w:name="_Hlk127970867"/>
      <w:r>
        <w:t xml:space="preserve">Bilaga 4 </w:t>
      </w:r>
      <w:bookmarkEnd w:id="7"/>
      <w:r>
        <w:tab/>
      </w:r>
      <w:r w:rsidR="006E4898">
        <w:t>Ledningssystemets dokumentation</w:t>
      </w:r>
    </w:p>
    <w:p w14:paraId="5533C719" w14:textId="4521E36E" w:rsidR="00247461" w:rsidRDefault="008D2CEC" w:rsidP="00216558">
      <w:pPr>
        <w:pStyle w:val="listanumeroitu"/>
        <w:numPr>
          <w:ilvl w:val="0"/>
          <w:numId w:val="0"/>
        </w:numPr>
        <w:tabs>
          <w:tab w:val="left" w:pos="426"/>
        </w:tabs>
        <w:ind w:left="426"/>
        <w:jc w:val="both"/>
        <w:rPr>
          <w:rFonts w:cs="Arial"/>
          <w:szCs w:val="22"/>
        </w:rPr>
      </w:pPr>
      <w:r>
        <w:t xml:space="preserve">Ledningssystemets dokumentation och teknisk dokumentation som beskriver verksamheten till väsentlig del </w:t>
      </w:r>
      <w:r>
        <w:rPr>
          <w:b/>
          <w:bCs/>
        </w:rPr>
        <w:t>(teknisk dokumentation uppdelad enligt bedömningsområden)</w:t>
      </w:r>
      <w:r>
        <w:t xml:space="preserve"> såsom </w:t>
      </w:r>
    </w:p>
    <w:p w14:paraId="37E94FF5" w14:textId="5FF3145D" w:rsidR="00247461" w:rsidRDefault="006E2ACD" w:rsidP="001C7D5C">
      <w:pPr>
        <w:pStyle w:val="listanumeroitu"/>
        <w:numPr>
          <w:ilvl w:val="0"/>
          <w:numId w:val="6"/>
        </w:numPr>
        <w:spacing w:before="0" w:after="0"/>
        <w:ind w:left="993" w:hanging="426"/>
        <w:jc w:val="both"/>
        <w:rPr>
          <w:rFonts w:cs="Arial"/>
          <w:szCs w:val="22"/>
        </w:rPr>
      </w:pPr>
      <w:r>
        <w:t>beskrivning av ledningssystemet (kvalitetshandbok</w:t>
      </w:r>
      <w:r w:rsidR="00EF3A00">
        <w:t>/verksamhetshandbok</w:t>
      </w:r>
      <w:r>
        <w:t>)</w:t>
      </w:r>
    </w:p>
    <w:p w14:paraId="2737F1A4" w14:textId="401EBB44" w:rsidR="00247461" w:rsidRDefault="00F73C63" w:rsidP="001C7D5C">
      <w:pPr>
        <w:pStyle w:val="listanumeroitu"/>
        <w:numPr>
          <w:ilvl w:val="0"/>
          <w:numId w:val="6"/>
        </w:numPr>
        <w:spacing w:before="0" w:after="0"/>
        <w:ind w:left="993" w:hanging="426"/>
        <w:jc w:val="both"/>
        <w:rPr>
          <w:rFonts w:cs="Arial"/>
          <w:szCs w:val="22"/>
        </w:rPr>
      </w:pPr>
      <w:r>
        <w:t>instruktioner/procedurer</w:t>
      </w:r>
    </w:p>
    <w:p w14:paraId="6A6F670D" w14:textId="76030467" w:rsidR="00247461" w:rsidRDefault="00A94071" w:rsidP="001C7D5C">
      <w:pPr>
        <w:pStyle w:val="listanumeroitu"/>
        <w:numPr>
          <w:ilvl w:val="0"/>
          <w:numId w:val="6"/>
        </w:numPr>
        <w:spacing w:before="0" w:after="0"/>
        <w:ind w:left="993" w:hanging="426"/>
        <w:jc w:val="both"/>
        <w:rPr>
          <w:rFonts w:cs="Arial"/>
          <w:szCs w:val="22"/>
        </w:rPr>
      </w:pPr>
      <w:r>
        <w:t xml:space="preserve">metodbeskrivningar och förteckning över metodbeskrivningar </w:t>
      </w:r>
    </w:p>
    <w:p w14:paraId="27666261" w14:textId="77777777" w:rsidR="00732AFC" w:rsidRPr="00732AFC" w:rsidRDefault="00D15B98" w:rsidP="00917DFA">
      <w:pPr>
        <w:pStyle w:val="listanumeroitu"/>
        <w:numPr>
          <w:ilvl w:val="0"/>
          <w:numId w:val="6"/>
        </w:numPr>
        <w:spacing w:before="0" w:after="0"/>
        <w:ind w:left="992" w:hanging="425"/>
        <w:jc w:val="both"/>
        <w:rPr>
          <w:rFonts w:cs="Arial"/>
          <w:szCs w:val="22"/>
        </w:rPr>
      </w:pPr>
      <w:r>
        <w:t>provtagningsinstruktioner</w:t>
      </w:r>
    </w:p>
    <w:p w14:paraId="740ACEE4" w14:textId="5D33CDAE" w:rsidR="008E14AC" w:rsidRPr="00732AFC" w:rsidRDefault="006E2ACD" w:rsidP="000D3DE1">
      <w:pPr>
        <w:pStyle w:val="listanumeroitu"/>
        <w:numPr>
          <w:ilvl w:val="0"/>
          <w:numId w:val="6"/>
        </w:numPr>
        <w:spacing w:before="0" w:after="360"/>
        <w:ind w:left="992" w:hanging="425"/>
        <w:jc w:val="both"/>
        <w:rPr>
          <w:rFonts w:cs="Arial"/>
          <w:szCs w:val="22"/>
        </w:rPr>
      </w:pPr>
      <w:r>
        <w:t>beskrivning av flexibelt kompetensområde</w:t>
      </w:r>
      <w:r w:rsidRPr="00732AFC">
        <w:rPr>
          <w:b/>
        </w:rPr>
        <w:t xml:space="preserve"> </w:t>
      </w:r>
      <w:bookmarkStart w:id="8" w:name="_Hlk13548993"/>
    </w:p>
    <w:p w14:paraId="42884718" w14:textId="0E6E2FE7" w:rsidR="00D06845" w:rsidRPr="00853D6C" w:rsidRDefault="00EF3A00" w:rsidP="00EF3A00">
      <w:pPr>
        <w:pStyle w:val="listanumeroitu"/>
        <w:numPr>
          <w:ilvl w:val="0"/>
          <w:numId w:val="0"/>
        </w:numPr>
        <w:tabs>
          <w:tab w:val="left" w:pos="993"/>
        </w:tabs>
        <w:ind w:left="567" w:hanging="567"/>
        <w:jc w:val="both"/>
        <w:rPr>
          <w:rFonts w:cs="Arial"/>
          <w:szCs w:val="22"/>
        </w:rPr>
      </w:pPr>
      <w:bookmarkStart w:id="9" w:name="_Hlk127971051"/>
      <w:bookmarkEnd w:id="8"/>
      <w:r>
        <w:t>Bil</w:t>
      </w:r>
      <w:r w:rsidR="00732AFC">
        <w:t>a</w:t>
      </w:r>
      <w:r>
        <w:t xml:space="preserve">ga 5 </w:t>
      </w:r>
      <w:bookmarkEnd w:id="9"/>
      <w:r>
        <w:tab/>
      </w:r>
      <w:proofErr w:type="spellStart"/>
      <w:r w:rsidR="006E4898">
        <w:t>Auditeringar</w:t>
      </w:r>
      <w:proofErr w:type="spellEnd"/>
      <w:r w:rsidR="006E4898">
        <w:t xml:space="preserve"> </w:t>
      </w:r>
    </w:p>
    <w:p w14:paraId="47E2F3EB" w14:textId="3786513B" w:rsidR="00D06845" w:rsidRPr="00424214" w:rsidRDefault="003F6A3B" w:rsidP="00A7362D">
      <w:pPr>
        <w:pStyle w:val="listanumeroitu"/>
        <w:numPr>
          <w:ilvl w:val="0"/>
          <w:numId w:val="0"/>
        </w:numPr>
        <w:spacing w:after="360"/>
        <w:ind w:left="426"/>
        <w:jc w:val="both"/>
        <w:rPr>
          <w:rFonts w:cs="Arial"/>
          <w:b/>
          <w:noProof/>
          <w:szCs w:val="22"/>
        </w:rPr>
      </w:pPr>
      <w:r>
        <w:t xml:space="preserve">Plan för interna </w:t>
      </w:r>
      <w:proofErr w:type="spellStart"/>
      <w:r>
        <w:t>auditeringar</w:t>
      </w:r>
      <w:proofErr w:type="spellEnd"/>
      <w:r>
        <w:t xml:space="preserve"> samt </w:t>
      </w:r>
      <w:proofErr w:type="spellStart"/>
      <w:r>
        <w:t>auditeringsrapporter</w:t>
      </w:r>
      <w:proofErr w:type="spellEnd"/>
      <w:r>
        <w:t xml:space="preserve"> </w:t>
      </w:r>
      <w:r>
        <w:rPr>
          <w:b/>
          <w:szCs w:val="22"/>
        </w:rPr>
        <w:t xml:space="preserve">Alla </w:t>
      </w:r>
      <w:proofErr w:type="spellStart"/>
      <w:r>
        <w:rPr>
          <w:b/>
          <w:szCs w:val="22"/>
        </w:rPr>
        <w:t>auditeringsrapporter</w:t>
      </w:r>
      <w:proofErr w:type="spellEnd"/>
      <w:r>
        <w:rPr>
          <w:b/>
          <w:szCs w:val="22"/>
        </w:rPr>
        <w:t xml:space="preserve"> </w:t>
      </w:r>
      <w:r w:rsidR="00732AFC">
        <w:rPr>
          <w:b/>
          <w:szCs w:val="22"/>
        </w:rPr>
        <w:t xml:space="preserve">(efter den föregående bedömningen </w:t>
      </w:r>
      <w:r>
        <w:rPr>
          <w:b/>
          <w:szCs w:val="22"/>
        </w:rPr>
        <w:t xml:space="preserve">inkluderas i bedömningsledarens material samt till de tekniska bedömare de </w:t>
      </w:r>
      <w:proofErr w:type="spellStart"/>
      <w:r>
        <w:rPr>
          <w:b/>
          <w:szCs w:val="22"/>
        </w:rPr>
        <w:t>auditeringsrapporter</w:t>
      </w:r>
      <w:proofErr w:type="spellEnd"/>
      <w:r>
        <w:rPr>
          <w:b/>
          <w:szCs w:val="22"/>
        </w:rPr>
        <w:t xml:space="preserve"> som hör till deras område</w:t>
      </w:r>
      <w:r w:rsidR="00732AFC">
        <w:rPr>
          <w:b/>
          <w:szCs w:val="22"/>
        </w:rPr>
        <w:t>.</w:t>
      </w:r>
      <w:r>
        <w:rPr>
          <w:b/>
          <w:szCs w:val="22"/>
        </w:rPr>
        <w:t xml:space="preserve"> </w:t>
      </w:r>
    </w:p>
    <w:p w14:paraId="2ABBF80C" w14:textId="2915181C" w:rsidR="00807D67" w:rsidRPr="00853D6C" w:rsidRDefault="00EF3A00" w:rsidP="00EF3A00">
      <w:pPr>
        <w:pStyle w:val="listanumeroitu"/>
        <w:numPr>
          <w:ilvl w:val="0"/>
          <w:numId w:val="0"/>
        </w:numPr>
        <w:tabs>
          <w:tab w:val="left" w:pos="993"/>
        </w:tabs>
        <w:ind w:left="567" w:hanging="567"/>
        <w:jc w:val="both"/>
        <w:rPr>
          <w:rFonts w:cs="Arial"/>
          <w:szCs w:val="22"/>
        </w:rPr>
      </w:pPr>
      <w:r>
        <w:t>Bilaga 6</w:t>
      </w:r>
      <w:r>
        <w:tab/>
      </w:r>
      <w:r w:rsidR="00807D67">
        <w:t>Ledningens genomgång</w:t>
      </w:r>
    </w:p>
    <w:p w14:paraId="0D3E00CE" w14:textId="261EFA55" w:rsidR="006F47F7" w:rsidRPr="000C431D" w:rsidRDefault="00807D67" w:rsidP="00A7362D">
      <w:pPr>
        <w:pStyle w:val="listanumeroitu"/>
        <w:numPr>
          <w:ilvl w:val="0"/>
          <w:numId w:val="0"/>
        </w:numPr>
        <w:spacing w:after="360"/>
        <w:ind w:left="426"/>
        <w:jc w:val="both"/>
        <w:rPr>
          <w:rFonts w:cs="Arial"/>
          <w:b/>
          <w:noProof/>
          <w:szCs w:val="22"/>
        </w:rPr>
      </w:pPr>
      <w:r>
        <w:t xml:space="preserve">Protokoll över laboratorieledningens genomgångar. </w:t>
      </w:r>
      <w:r>
        <w:rPr>
          <w:b/>
          <w:szCs w:val="22"/>
        </w:rPr>
        <w:t xml:space="preserve">Vänligen inkludera protokollet från ledningens genomgång </w:t>
      </w:r>
      <w:r w:rsidR="00732AFC">
        <w:rPr>
          <w:b/>
          <w:szCs w:val="22"/>
        </w:rPr>
        <w:t xml:space="preserve">(efter den föregående bedömningen) </w:t>
      </w:r>
      <w:r>
        <w:rPr>
          <w:b/>
          <w:szCs w:val="22"/>
        </w:rPr>
        <w:t>endast i bedömningsledarens material</w:t>
      </w:r>
      <w:r w:rsidR="00732AFC">
        <w:rPr>
          <w:b/>
          <w:szCs w:val="22"/>
        </w:rPr>
        <w:t>.</w:t>
      </w:r>
      <w:r>
        <w:rPr>
          <w:b/>
          <w:szCs w:val="22"/>
        </w:rPr>
        <w:t xml:space="preserve"> </w:t>
      </w:r>
    </w:p>
    <w:p w14:paraId="2F27DF3F" w14:textId="293DF411" w:rsidR="006E4898" w:rsidRPr="0075037B" w:rsidRDefault="00EF3A00" w:rsidP="00EF3A00">
      <w:pPr>
        <w:pStyle w:val="listanumeroitu"/>
        <w:numPr>
          <w:ilvl w:val="0"/>
          <w:numId w:val="0"/>
        </w:numPr>
        <w:tabs>
          <w:tab w:val="left" w:pos="993"/>
        </w:tabs>
        <w:ind w:left="567" w:hanging="567"/>
        <w:jc w:val="both"/>
        <w:rPr>
          <w:rFonts w:cs="Arial"/>
          <w:szCs w:val="22"/>
        </w:rPr>
      </w:pPr>
      <w:r>
        <w:lastRenderedPageBreak/>
        <w:t>Bilaga 7</w:t>
      </w:r>
      <w:r>
        <w:tab/>
      </w:r>
      <w:r w:rsidR="006E4898">
        <w:t xml:space="preserve">Hänvisning till ackreditering </w:t>
      </w:r>
    </w:p>
    <w:p w14:paraId="46972309" w14:textId="55F3E18A" w:rsidR="006E4898" w:rsidRPr="000C431D" w:rsidRDefault="006E4898" w:rsidP="00A7362D">
      <w:pPr>
        <w:pStyle w:val="listanumeroitu"/>
        <w:numPr>
          <w:ilvl w:val="0"/>
          <w:numId w:val="0"/>
        </w:numPr>
        <w:spacing w:after="360"/>
        <w:ind w:left="426"/>
        <w:jc w:val="both"/>
        <w:rPr>
          <w:rFonts w:cs="Arial"/>
          <w:szCs w:val="22"/>
        </w:rPr>
      </w:pPr>
      <w:r>
        <w:t xml:space="preserve">Nya broschyrer och motsvarande material, där man har hänvisat till ackreditering eller använt ackrediteringsmärket. För material publicerat på nätet räcker det med </w:t>
      </w:r>
      <w:proofErr w:type="spellStart"/>
      <w:r>
        <w:t>www</w:t>
      </w:r>
      <w:proofErr w:type="spellEnd"/>
      <w:r>
        <w:t>-adress.</w:t>
      </w:r>
    </w:p>
    <w:p w14:paraId="735E23F9" w14:textId="17DB57FC" w:rsidR="003972FC" w:rsidRPr="0075037B" w:rsidRDefault="00EF3A00" w:rsidP="00EF3A00">
      <w:pPr>
        <w:pStyle w:val="listanumeroitu"/>
        <w:numPr>
          <w:ilvl w:val="0"/>
          <w:numId w:val="0"/>
        </w:numPr>
        <w:tabs>
          <w:tab w:val="left" w:pos="993"/>
        </w:tabs>
        <w:ind w:left="567" w:hanging="567"/>
        <w:jc w:val="both"/>
        <w:rPr>
          <w:rFonts w:cs="Arial"/>
          <w:szCs w:val="22"/>
        </w:rPr>
      </w:pPr>
      <w:r>
        <w:t>Bilaga 8</w:t>
      </w:r>
      <w:r>
        <w:tab/>
      </w:r>
      <w:r w:rsidR="00A5062C">
        <w:t>Kompetenshantering, upprätthållande och utveckling av kompetens (</w:t>
      </w:r>
      <w:proofErr w:type="gramStart"/>
      <w:r w:rsidR="00A5062C">
        <w:t>t.ex.</w:t>
      </w:r>
      <w:proofErr w:type="gramEnd"/>
      <w:r w:rsidR="00A5062C">
        <w:t xml:space="preserve"> upprätthållande av kvalifikationer) </w:t>
      </w:r>
    </w:p>
    <w:p w14:paraId="450214AC" w14:textId="36737F08" w:rsidR="004C0B60" w:rsidRDefault="004C0B60" w:rsidP="00A7362D">
      <w:pPr>
        <w:pStyle w:val="listanumeroitu"/>
        <w:numPr>
          <w:ilvl w:val="0"/>
          <w:numId w:val="0"/>
        </w:numPr>
        <w:spacing w:after="360"/>
        <w:ind w:left="426"/>
        <w:jc w:val="both"/>
        <w:rPr>
          <w:rFonts w:cs="Arial"/>
          <w:noProof/>
          <w:szCs w:val="22"/>
        </w:rPr>
      </w:pPr>
      <w:r>
        <w:t>Utredning över kompetenshantering, så som plan för inskolning, utbildning och uppföljning av personalens kompetens (monitorering) och förverkligandet av planen</w:t>
      </w:r>
    </w:p>
    <w:p w14:paraId="587BBE6E" w14:textId="654C0AF2" w:rsidR="003972FC" w:rsidRPr="0075037B" w:rsidRDefault="00EF3A00" w:rsidP="00EF3A00">
      <w:pPr>
        <w:pStyle w:val="listanumeroitu"/>
        <w:numPr>
          <w:ilvl w:val="0"/>
          <w:numId w:val="0"/>
        </w:numPr>
        <w:tabs>
          <w:tab w:val="left" w:pos="993"/>
        </w:tabs>
        <w:ind w:left="567" w:hanging="567"/>
        <w:jc w:val="both"/>
        <w:rPr>
          <w:rFonts w:cs="Arial"/>
          <w:szCs w:val="22"/>
        </w:rPr>
      </w:pPr>
      <w:r>
        <w:t>Bilaga 9</w:t>
      </w:r>
      <w:r>
        <w:tab/>
      </w:r>
      <w:r w:rsidR="003972FC">
        <w:t>Kundservice</w:t>
      </w:r>
    </w:p>
    <w:p w14:paraId="1E45604C" w14:textId="77777777" w:rsidR="003972FC" w:rsidRPr="0054714E" w:rsidRDefault="003972FC" w:rsidP="001C7D5C">
      <w:pPr>
        <w:pStyle w:val="listanumeroitu"/>
        <w:numPr>
          <w:ilvl w:val="0"/>
          <w:numId w:val="6"/>
        </w:numPr>
        <w:spacing w:before="0" w:after="0"/>
        <w:ind w:left="993" w:hanging="426"/>
        <w:jc w:val="both"/>
        <w:rPr>
          <w:rFonts w:cs="Arial"/>
          <w:szCs w:val="22"/>
        </w:rPr>
      </w:pPr>
      <w:r>
        <w:t xml:space="preserve">Viktigaste kundgrupper </w:t>
      </w:r>
    </w:p>
    <w:p w14:paraId="668C1162" w14:textId="77777777" w:rsidR="003972FC" w:rsidRPr="0054714E" w:rsidRDefault="003972FC" w:rsidP="001C7D5C">
      <w:pPr>
        <w:pStyle w:val="listanumeroitu"/>
        <w:numPr>
          <w:ilvl w:val="0"/>
          <w:numId w:val="6"/>
        </w:numPr>
        <w:spacing w:before="0" w:after="0"/>
        <w:ind w:left="993" w:hanging="426"/>
        <w:jc w:val="both"/>
        <w:rPr>
          <w:rFonts w:cs="Arial"/>
          <w:szCs w:val="22"/>
        </w:rPr>
      </w:pPr>
      <w:r>
        <w:t xml:space="preserve">Information om lagstiftning som är relaterad till </w:t>
      </w:r>
      <w:proofErr w:type="spellStart"/>
      <w:r>
        <w:t>analytiken</w:t>
      </w:r>
      <w:proofErr w:type="spellEnd"/>
      <w:r>
        <w:t xml:space="preserve"> eller metoderna samt myndighetskrav som laboratoriet beaktar i verksamheten </w:t>
      </w:r>
    </w:p>
    <w:p w14:paraId="2683CB46" w14:textId="75FAE835" w:rsidR="003972FC" w:rsidRPr="0054714E" w:rsidRDefault="003972FC" w:rsidP="001C7D5C">
      <w:pPr>
        <w:pStyle w:val="listanumeroitu"/>
        <w:numPr>
          <w:ilvl w:val="0"/>
          <w:numId w:val="6"/>
        </w:numPr>
        <w:spacing w:before="0" w:after="0"/>
        <w:ind w:left="993" w:hanging="426"/>
        <w:jc w:val="both"/>
        <w:rPr>
          <w:rFonts w:cs="Arial"/>
          <w:szCs w:val="22"/>
        </w:rPr>
      </w:pPr>
      <w:r>
        <w:t xml:space="preserve">Om laboratoriet betjänar myndighetstillsyn, information om vilka myndighetsbehov metoderna används för </w:t>
      </w:r>
    </w:p>
    <w:p w14:paraId="2919FAC6" w14:textId="77777777" w:rsidR="003972FC" w:rsidRPr="0054714E" w:rsidRDefault="003972FC" w:rsidP="001C7D5C">
      <w:pPr>
        <w:pStyle w:val="listanumeroitu"/>
        <w:numPr>
          <w:ilvl w:val="0"/>
          <w:numId w:val="6"/>
        </w:numPr>
        <w:spacing w:before="0" w:after="360"/>
        <w:ind w:left="993" w:hanging="426"/>
        <w:jc w:val="both"/>
        <w:rPr>
          <w:rFonts w:cs="Arial"/>
          <w:szCs w:val="22"/>
        </w:rPr>
      </w:pPr>
      <w:r>
        <w:t xml:space="preserve">Eventuella förändringar av ovanstående </w:t>
      </w:r>
    </w:p>
    <w:p w14:paraId="34E1480E" w14:textId="3C20366E" w:rsidR="003972FC" w:rsidRPr="00853D6C" w:rsidRDefault="005A0C44" w:rsidP="005A0C44">
      <w:pPr>
        <w:pStyle w:val="listanumeroitu"/>
        <w:numPr>
          <w:ilvl w:val="0"/>
          <w:numId w:val="0"/>
        </w:numPr>
        <w:tabs>
          <w:tab w:val="left" w:pos="993"/>
        </w:tabs>
        <w:ind w:left="567" w:hanging="567"/>
        <w:jc w:val="both"/>
        <w:rPr>
          <w:rFonts w:cs="Arial"/>
          <w:szCs w:val="22"/>
        </w:rPr>
      </w:pPr>
      <w:r>
        <w:t>Bilaga 10</w:t>
      </w:r>
      <w:r>
        <w:tab/>
      </w:r>
      <w:proofErr w:type="spellStart"/>
      <w:r w:rsidR="003972FC">
        <w:t>Testvolymer</w:t>
      </w:r>
      <w:proofErr w:type="spellEnd"/>
      <w:r w:rsidR="003972FC">
        <w:t xml:space="preserve"> och rapporter</w:t>
      </w:r>
    </w:p>
    <w:p w14:paraId="585B6B80" w14:textId="3F3422AA" w:rsidR="003B52CC" w:rsidRPr="00853D6C" w:rsidRDefault="003B52CC" w:rsidP="001C7D5C">
      <w:pPr>
        <w:pStyle w:val="listanumeroitu"/>
        <w:numPr>
          <w:ilvl w:val="0"/>
          <w:numId w:val="6"/>
        </w:numPr>
        <w:spacing w:before="0" w:after="0"/>
        <w:ind w:left="993" w:hanging="426"/>
        <w:jc w:val="both"/>
        <w:rPr>
          <w:rFonts w:cs="Arial"/>
          <w:szCs w:val="22"/>
        </w:rPr>
      </w:pPr>
      <w:r>
        <w:t xml:space="preserve">Exempel på testrapporter/hur resultaten rapporteras inklusive bilagor </w:t>
      </w:r>
      <w:r>
        <w:rPr>
          <w:b/>
          <w:bCs/>
        </w:rPr>
        <w:t>för alla delområden inom kompetensområdet</w:t>
      </w:r>
      <w:r>
        <w:rPr>
          <w:b/>
          <w:szCs w:val="22"/>
        </w:rPr>
        <w:t xml:space="preserve"> </w:t>
      </w:r>
    </w:p>
    <w:p w14:paraId="135C73ED" w14:textId="3106D2C3" w:rsidR="0031190B" w:rsidRPr="00055C7A" w:rsidRDefault="0031190B" w:rsidP="001C7D5C">
      <w:pPr>
        <w:pStyle w:val="listanumeroitu"/>
        <w:numPr>
          <w:ilvl w:val="0"/>
          <w:numId w:val="6"/>
        </w:numPr>
        <w:spacing w:before="0" w:after="0"/>
        <w:ind w:left="993" w:hanging="426"/>
        <w:jc w:val="both"/>
        <w:rPr>
          <w:rFonts w:cs="Arial"/>
          <w:szCs w:val="22"/>
        </w:rPr>
      </w:pPr>
      <w:r>
        <w:t>Antal utförda testningar inom kompetensområdet per metod på årsbasis/under en viss tidsperiod (månad/år–månad/år)</w:t>
      </w:r>
    </w:p>
    <w:p w14:paraId="6B7BD1B6" w14:textId="5451B63C" w:rsidR="003B52CC" w:rsidRDefault="00F332E3" w:rsidP="001C7D5C">
      <w:pPr>
        <w:pStyle w:val="listanumeroitu"/>
        <w:numPr>
          <w:ilvl w:val="0"/>
          <w:numId w:val="6"/>
        </w:numPr>
        <w:spacing w:before="0" w:after="0"/>
        <w:ind w:left="993" w:hanging="426"/>
        <w:jc w:val="both"/>
        <w:rPr>
          <w:rFonts w:cs="Arial"/>
          <w:szCs w:val="22"/>
        </w:rPr>
      </w:pPr>
      <w:bookmarkStart w:id="10" w:name="_Hlk13058500"/>
      <w:r>
        <w:t>Det totala antalet provningsrapporter under</w:t>
      </w:r>
      <w:bookmarkEnd w:id="10"/>
      <w:r>
        <w:t xml:space="preserve"> ovannämnda tidsperiod</w:t>
      </w:r>
    </w:p>
    <w:p w14:paraId="5427BB3A" w14:textId="4ED23CB6" w:rsidR="00F332E3" w:rsidRPr="000C431D" w:rsidRDefault="00F332E3" w:rsidP="001C7D5C">
      <w:pPr>
        <w:pStyle w:val="listanumeroitu"/>
        <w:numPr>
          <w:ilvl w:val="0"/>
          <w:numId w:val="6"/>
        </w:numPr>
        <w:spacing w:before="0" w:after="360"/>
        <w:ind w:left="993" w:hanging="426"/>
        <w:jc w:val="both"/>
        <w:rPr>
          <w:rFonts w:cs="Arial"/>
          <w:szCs w:val="22"/>
        </w:rPr>
      </w:pPr>
      <w:r>
        <w:t>Antalet provningsrapporter givna som ackrediterade under ovannämnda tidsperiod</w:t>
      </w:r>
    </w:p>
    <w:p w14:paraId="11CA3958" w14:textId="459366E3" w:rsidR="0038708E" w:rsidRPr="000C431D" w:rsidRDefault="005A0C44" w:rsidP="005A0C44">
      <w:pPr>
        <w:pStyle w:val="listanumeroitu"/>
        <w:numPr>
          <w:ilvl w:val="0"/>
          <w:numId w:val="0"/>
        </w:numPr>
        <w:tabs>
          <w:tab w:val="left" w:pos="993"/>
        </w:tabs>
        <w:ind w:left="567" w:hanging="567"/>
        <w:jc w:val="both"/>
        <w:rPr>
          <w:rFonts w:cs="Arial"/>
          <w:szCs w:val="22"/>
        </w:rPr>
      </w:pPr>
      <w:r>
        <w:t>Bilaga 11</w:t>
      </w:r>
      <w:r>
        <w:tab/>
      </w:r>
      <w:r w:rsidR="0038708E">
        <w:t>Kvalitetssäkring</w:t>
      </w:r>
    </w:p>
    <w:p w14:paraId="330E2DAF" w14:textId="66B20C56" w:rsidR="006E4898" w:rsidRPr="00853D6C" w:rsidRDefault="006E4898" w:rsidP="00A7362D">
      <w:pPr>
        <w:pStyle w:val="listanumeroitu"/>
        <w:numPr>
          <w:ilvl w:val="0"/>
          <w:numId w:val="0"/>
        </w:numPr>
        <w:ind w:left="426"/>
        <w:jc w:val="both"/>
        <w:rPr>
          <w:rFonts w:cs="Arial"/>
          <w:szCs w:val="22"/>
        </w:rPr>
      </w:pPr>
      <w:r>
        <w:t>Utredning över förverkligandet av kvalitetssäkringens principer (jfr FINAS Bedömningsprincip A2)</w:t>
      </w:r>
    </w:p>
    <w:p w14:paraId="6530338A" w14:textId="42DEFA65" w:rsidR="006E4898" w:rsidRPr="000C431D" w:rsidRDefault="006E4898" w:rsidP="001C7D5C">
      <w:pPr>
        <w:pStyle w:val="listanumeroitu"/>
        <w:numPr>
          <w:ilvl w:val="0"/>
          <w:numId w:val="6"/>
        </w:numPr>
        <w:spacing w:before="0" w:after="0"/>
        <w:ind w:left="993" w:hanging="426"/>
        <w:jc w:val="both"/>
        <w:rPr>
          <w:rFonts w:cs="Arial"/>
          <w:szCs w:val="22"/>
        </w:rPr>
      </w:pPr>
      <w:r>
        <w:t xml:space="preserve">Kvalitetssäkringsprogram, långtidsplan samt årsplaner </w:t>
      </w:r>
    </w:p>
    <w:p w14:paraId="05362CF2" w14:textId="60EC2A83" w:rsidR="006E4898" w:rsidRPr="000C431D" w:rsidRDefault="006E4898" w:rsidP="001C7D5C">
      <w:pPr>
        <w:pStyle w:val="listanumeroitu"/>
        <w:numPr>
          <w:ilvl w:val="0"/>
          <w:numId w:val="6"/>
        </w:numPr>
        <w:spacing w:before="0" w:after="0"/>
        <w:ind w:left="993" w:hanging="426"/>
        <w:jc w:val="both"/>
        <w:rPr>
          <w:rFonts w:cs="Arial"/>
          <w:szCs w:val="22"/>
        </w:rPr>
      </w:pPr>
      <w:r>
        <w:t xml:space="preserve">Sammandrag över resultaten av externa provjämförelser inklusive slutsatser </w:t>
      </w:r>
    </w:p>
    <w:p w14:paraId="0A670467" w14:textId="078F10B3" w:rsidR="006E4898" w:rsidRPr="0075037B" w:rsidRDefault="006E4898" w:rsidP="001C7D5C">
      <w:pPr>
        <w:pStyle w:val="listanumeroitu"/>
        <w:numPr>
          <w:ilvl w:val="0"/>
          <w:numId w:val="6"/>
        </w:numPr>
        <w:spacing w:before="0" w:after="0"/>
        <w:ind w:left="993" w:hanging="426"/>
        <w:jc w:val="both"/>
        <w:rPr>
          <w:rFonts w:cs="Arial"/>
          <w:szCs w:val="22"/>
        </w:rPr>
      </w:pPr>
      <w:r>
        <w:t>Trenduppföljning av långsiktiga resultat av provjämförelser</w:t>
      </w:r>
    </w:p>
    <w:p w14:paraId="38AC1E6B" w14:textId="77777777" w:rsidR="006E4898" w:rsidRPr="00853D6C" w:rsidRDefault="006E4898" w:rsidP="001C7D5C">
      <w:pPr>
        <w:pStyle w:val="listanumeroitu"/>
        <w:numPr>
          <w:ilvl w:val="0"/>
          <w:numId w:val="6"/>
        </w:numPr>
        <w:spacing w:before="0" w:after="360"/>
        <w:ind w:left="993" w:hanging="426"/>
        <w:jc w:val="both"/>
        <w:rPr>
          <w:rFonts w:cs="Arial"/>
          <w:szCs w:val="22"/>
        </w:rPr>
      </w:pPr>
      <w:r>
        <w:t xml:space="preserve">Beskrivning över vilka metoder och matriser som har varit med i provjämförelserna när det finns flera metoder och matriser för samma analys </w:t>
      </w:r>
    </w:p>
    <w:p w14:paraId="51973835" w14:textId="2D451DB2" w:rsidR="0038708E" w:rsidRPr="00853D6C" w:rsidRDefault="005A0C44" w:rsidP="005A0C44">
      <w:pPr>
        <w:pStyle w:val="listanumeroitu"/>
        <w:numPr>
          <w:ilvl w:val="0"/>
          <w:numId w:val="0"/>
        </w:numPr>
        <w:tabs>
          <w:tab w:val="left" w:pos="993"/>
        </w:tabs>
        <w:ind w:left="567" w:hanging="567"/>
        <w:jc w:val="both"/>
        <w:rPr>
          <w:rFonts w:cs="Arial"/>
          <w:szCs w:val="22"/>
        </w:rPr>
      </w:pPr>
      <w:bookmarkStart w:id="11" w:name="Teksti182"/>
      <w:r>
        <w:t>Bilaga 12</w:t>
      </w:r>
      <w:r>
        <w:tab/>
      </w:r>
      <w:r w:rsidR="0038708E">
        <w:t>Kalibrering</w:t>
      </w:r>
    </w:p>
    <w:bookmarkEnd w:id="11"/>
    <w:p w14:paraId="43D69F21" w14:textId="6EF8B1A6" w:rsidR="00E13104" w:rsidRDefault="00E13104" w:rsidP="001C7D5C">
      <w:pPr>
        <w:pStyle w:val="listanumeroitu"/>
        <w:numPr>
          <w:ilvl w:val="0"/>
          <w:numId w:val="6"/>
        </w:numPr>
        <w:spacing w:before="0" w:after="0"/>
        <w:ind w:left="993" w:hanging="426"/>
        <w:jc w:val="both"/>
        <w:rPr>
          <w:rFonts w:cs="Arial"/>
          <w:szCs w:val="22"/>
        </w:rPr>
      </w:pPr>
      <w:r>
        <w:t>Kalibreringsprogram innefattande information om interna kalibreringar (för vilka storheter man har säkerställt den metrologiska spårbarheten med interna kalibreringar)</w:t>
      </w:r>
    </w:p>
    <w:p w14:paraId="55C41E85" w14:textId="27CDD913" w:rsidR="006C49EC" w:rsidRPr="000C431D" w:rsidRDefault="006C49EC" w:rsidP="006D3AA3">
      <w:pPr>
        <w:pStyle w:val="listanumeroitu"/>
        <w:numPr>
          <w:ilvl w:val="0"/>
          <w:numId w:val="6"/>
        </w:numPr>
        <w:spacing w:before="0" w:after="360"/>
        <w:ind w:left="992" w:hanging="425"/>
        <w:jc w:val="both"/>
        <w:rPr>
          <w:rFonts w:cs="Arial"/>
          <w:szCs w:val="22"/>
        </w:rPr>
      </w:pPr>
      <w:r>
        <w:t>Metodbeskrivningar för utförande av interna kalibreringar</w:t>
      </w:r>
    </w:p>
    <w:p w14:paraId="579567A3" w14:textId="76180762" w:rsidR="003972FC" w:rsidRPr="00853D6C" w:rsidRDefault="005A0C44" w:rsidP="005A0C44">
      <w:pPr>
        <w:pStyle w:val="listanumeroitu"/>
        <w:numPr>
          <w:ilvl w:val="0"/>
          <w:numId w:val="0"/>
        </w:numPr>
        <w:tabs>
          <w:tab w:val="left" w:pos="993"/>
        </w:tabs>
        <w:ind w:left="567" w:hanging="567"/>
        <w:jc w:val="both"/>
        <w:rPr>
          <w:rFonts w:cs="Arial"/>
          <w:szCs w:val="22"/>
        </w:rPr>
      </w:pPr>
      <w:bookmarkStart w:id="12" w:name="Teksti190"/>
      <w:r>
        <w:t>Bilaga 13</w:t>
      </w:r>
      <w:r>
        <w:tab/>
      </w:r>
      <w:r w:rsidR="003972FC">
        <w:t>Mätosäkerhet</w:t>
      </w:r>
    </w:p>
    <w:p w14:paraId="19B5BAD3" w14:textId="36E44DEF" w:rsidR="003972FC" w:rsidRDefault="003972FC" w:rsidP="006D3AA3">
      <w:pPr>
        <w:pStyle w:val="listanumeroitu"/>
        <w:numPr>
          <w:ilvl w:val="0"/>
          <w:numId w:val="6"/>
        </w:numPr>
        <w:spacing w:before="0" w:after="360"/>
        <w:ind w:left="992" w:hanging="425"/>
        <w:jc w:val="both"/>
        <w:rPr>
          <w:rFonts w:cs="Arial"/>
          <w:szCs w:val="22"/>
        </w:rPr>
      </w:pPr>
      <w:r>
        <w:t xml:space="preserve">Testningsmetodernas mätosäkerhetsberäkningar/-uppskattningar </w:t>
      </w:r>
      <w:bookmarkEnd w:id="12"/>
    </w:p>
    <w:p w14:paraId="6F8E9114" w14:textId="7B1F3BF8" w:rsidR="002D7FAE" w:rsidRPr="002D7FAE" w:rsidRDefault="002D7FAE" w:rsidP="002D7FAE">
      <w:pPr>
        <w:pStyle w:val="listanumeroitu"/>
        <w:numPr>
          <w:ilvl w:val="0"/>
          <w:numId w:val="0"/>
        </w:numPr>
        <w:spacing w:before="0" w:after="360"/>
        <w:ind w:left="567" w:hanging="567"/>
        <w:jc w:val="both"/>
        <w:rPr>
          <w:rFonts w:cs="Arial"/>
          <w:b/>
          <w:bCs/>
          <w:szCs w:val="22"/>
        </w:rPr>
      </w:pPr>
      <w:r>
        <w:rPr>
          <w:b/>
          <w:bCs/>
          <w:szCs w:val="22"/>
        </w:rPr>
        <w:t>Följande material levereras vid behov:</w:t>
      </w:r>
    </w:p>
    <w:p w14:paraId="26744358" w14:textId="5392C871" w:rsidR="00003DEC" w:rsidRPr="001F4C1F" w:rsidRDefault="005A0C44" w:rsidP="005A0C44">
      <w:pPr>
        <w:pStyle w:val="listanumeroitu"/>
        <w:numPr>
          <w:ilvl w:val="0"/>
          <w:numId w:val="0"/>
        </w:numPr>
        <w:tabs>
          <w:tab w:val="left" w:pos="993"/>
        </w:tabs>
        <w:ind w:left="567" w:hanging="567"/>
        <w:jc w:val="both"/>
        <w:rPr>
          <w:rFonts w:cs="Arial"/>
          <w:szCs w:val="22"/>
        </w:rPr>
      </w:pPr>
      <w:r>
        <w:lastRenderedPageBreak/>
        <w:t>Bilaga 14</w:t>
      </w:r>
      <w:r>
        <w:tab/>
      </w:r>
      <w:r w:rsidR="00003DEC">
        <w:t xml:space="preserve">Förteckning över använda standardversioner och/eller </w:t>
      </w:r>
      <w:proofErr w:type="spellStart"/>
      <w:r w:rsidR="00003DEC">
        <w:t>analyter</w:t>
      </w:r>
      <w:proofErr w:type="spellEnd"/>
      <w:r w:rsidR="00003DEC">
        <w:t xml:space="preserve"> </w:t>
      </w:r>
      <w:r w:rsidR="00003DEC">
        <w:rPr>
          <w:b/>
          <w:bCs/>
        </w:rPr>
        <w:t>(om de ingår i kompetensområdet)</w:t>
      </w:r>
    </w:p>
    <w:p w14:paraId="2EBD7BAB" w14:textId="373C14ED" w:rsidR="00003DEC" w:rsidRPr="001F4C1F" w:rsidRDefault="00003DEC" w:rsidP="00003DEC">
      <w:pPr>
        <w:pStyle w:val="listanumeroitu"/>
        <w:numPr>
          <w:ilvl w:val="0"/>
          <w:numId w:val="6"/>
        </w:numPr>
        <w:spacing w:before="0" w:after="0"/>
        <w:ind w:left="993" w:hanging="426"/>
        <w:jc w:val="both"/>
        <w:rPr>
          <w:rFonts w:cs="Arial"/>
          <w:szCs w:val="22"/>
        </w:rPr>
      </w:pPr>
      <w:r>
        <w:t xml:space="preserve">Om standarder som anges som metodreferenser för laboratoriets ackrediterade kompetensområde anges utan årtal/omfattar alla gällande versioner, ska laboratoriet </w:t>
      </w:r>
      <w:r w:rsidR="005A0C44">
        <w:t xml:space="preserve">i anknytning till </w:t>
      </w:r>
      <w:proofErr w:type="gramStart"/>
      <w:r w:rsidR="005A0C44">
        <w:t>denna materialbegäran</w:t>
      </w:r>
      <w:proofErr w:type="gramEnd"/>
      <w:r w:rsidR="005A0C44">
        <w:t xml:space="preserve"> </w:t>
      </w:r>
      <w:r>
        <w:t>lämna in en specifik förteckning över alla versioner som används.</w:t>
      </w:r>
    </w:p>
    <w:p w14:paraId="20C488B6" w14:textId="03AA5ADB" w:rsidR="00003DEC" w:rsidRPr="001F4C1F" w:rsidRDefault="00003DEC" w:rsidP="006D3AA3">
      <w:pPr>
        <w:pStyle w:val="listanumeroitu"/>
        <w:numPr>
          <w:ilvl w:val="0"/>
          <w:numId w:val="6"/>
        </w:numPr>
        <w:spacing w:before="0" w:after="360"/>
        <w:ind w:left="992" w:hanging="425"/>
        <w:jc w:val="both"/>
        <w:rPr>
          <w:rFonts w:cs="Arial"/>
          <w:szCs w:val="22"/>
        </w:rPr>
      </w:pPr>
      <w:r>
        <w:t xml:space="preserve">Om det som </w:t>
      </w:r>
      <w:proofErr w:type="spellStart"/>
      <w:r>
        <w:t>testtyp</w:t>
      </w:r>
      <w:proofErr w:type="spellEnd"/>
      <w:r>
        <w:t xml:space="preserve"> för laboratoriets kompetensområde anges antalet </w:t>
      </w:r>
      <w:proofErr w:type="spellStart"/>
      <w:r>
        <w:t>analyter</w:t>
      </w:r>
      <w:proofErr w:type="spellEnd"/>
      <w:r>
        <w:t xml:space="preserve"> (antal inom parentes), ska laboratoriet lämna in en detaljerad förteckning över </w:t>
      </w:r>
      <w:proofErr w:type="spellStart"/>
      <w:r>
        <w:t>analyterna</w:t>
      </w:r>
      <w:proofErr w:type="spellEnd"/>
      <w:r>
        <w:t>.</w:t>
      </w:r>
    </w:p>
    <w:p w14:paraId="735BFCFB" w14:textId="721850DA" w:rsidR="003E3B3B" w:rsidRPr="001F4C1F" w:rsidRDefault="000664C6" w:rsidP="000664C6">
      <w:pPr>
        <w:pStyle w:val="listanumeroitu"/>
        <w:numPr>
          <w:ilvl w:val="0"/>
          <w:numId w:val="0"/>
        </w:numPr>
        <w:tabs>
          <w:tab w:val="left" w:pos="993"/>
        </w:tabs>
        <w:ind w:left="567" w:hanging="567"/>
        <w:jc w:val="both"/>
        <w:rPr>
          <w:rFonts w:cs="Arial"/>
          <w:szCs w:val="22"/>
        </w:rPr>
      </w:pPr>
      <w:r>
        <w:t>Bilaga 15</w:t>
      </w:r>
      <w:r>
        <w:tab/>
      </w:r>
      <w:r w:rsidR="003E3B3B">
        <w:t xml:space="preserve">Flexibelt kompetensområde </w:t>
      </w:r>
      <w:r w:rsidR="003E3B3B">
        <w:rPr>
          <w:b/>
          <w:bCs/>
        </w:rPr>
        <w:t>(om det ingår i kompetensområdet)</w:t>
      </w:r>
      <w:r w:rsidR="003E3B3B">
        <w:tab/>
      </w:r>
    </w:p>
    <w:p w14:paraId="3E77993F" w14:textId="7469690E" w:rsidR="004A68E2" w:rsidRPr="001F4C1F" w:rsidRDefault="004A68E2" w:rsidP="00ED121A">
      <w:pPr>
        <w:pStyle w:val="listanumeroitu"/>
        <w:numPr>
          <w:ilvl w:val="0"/>
          <w:numId w:val="0"/>
        </w:numPr>
        <w:tabs>
          <w:tab w:val="left" w:pos="1134"/>
        </w:tabs>
        <w:ind w:left="426"/>
        <w:jc w:val="both"/>
        <w:rPr>
          <w:rFonts w:cs="Arial"/>
          <w:szCs w:val="22"/>
        </w:rPr>
      </w:pPr>
      <w:bookmarkStart w:id="13" w:name="_Hlk13124273"/>
      <w:r>
        <w:t xml:space="preserve">Uppgifter om flexibelt kompetensområde och dess användning (jfr </w:t>
      </w:r>
      <w:r w:rsidR="009526BD">
        <w:t>Krav V2</w:t>
      </w:r>
      <w:bookmarkEnd w:id="13"/>
      <w:r w:rsidR="009526BD">
        <w:t>)</w:t>
      </w:r>
    </w:p>
    <w:p w14:paraId="5E539EE2" w14:textId="77777777" w:rsidR="00961A70" w:rsidRPr="001F4C1F" w:rsidRDefault="002C681E" w:rsidP="001C7D5C">
      <w:pPr>
        <w:pStyle w:val="listanumeroitu"/>
        <w:numPr>
          <w:ilvl w:val="0"/>
          <w:numId w:val="6"/>
        </w:numPr>
        <w:spacing w:before="0" w:after="0"/>
        <w:ind w:left="993" w:hanging="426"/>
        <w:jc w:val="both"/>
        <w:rPr>
          <w:rFonts w:cs="Arial"/>
          <w:szCs w:val="22"/>
        </w:rPr>
      </w:pPr>
      <w:r>
        <w:t xml:space="preserve">Information om metoderna i det flexibla kompetensområdet </w:t>
      </w:r>
    </w:p>
    <w:p w14:paraId="1A95058A" w14:textId="3B1BDE66" w:rsidR="00961A70" w:rsidRPr="001F4C1F" w:rsidRDefault="00961A70" w:rsidP="00961A70">
      <w:pPr>
        <w:pStyle w:val="listanumeroitu"/>
        <w:numPr>
          <w:ilvl w:val="2"/>
          <w:numId w:val="6"/>
        </w:numPr>
        <w:spacing w:before="0" w:after="0"/>
        <w:ind w:left="1418" w:hanging="425"/>
        <w:jc w:val="both"/>
        <w:rPr>
          <w:rFonts w:cs="Arial"/>
          <w:szCs w:val="22"/>
        </w:rPr>
      </w:pPr>
      <w:r>
        <w:t xml:space="preserve">En detaljerad lista över metoderna i det flexibla kompetensområdet, av vilken det framgår testat material/produkt, testningstyp och testningsmetod </w:t>
      </w:r>
    </w:p>
    <w:p w14:paraId="5B8F0FDF" w14:textId="2F884A3E" w:rsidR="003B52CC" w:rsidRPr="001F4C1F" w:rsidRDefault="003B52CC" w:rsidP="00961A70">
      <w:pPr>
        <w:pStyle w:val="listanumeroitu"/>
        <w:numPr>
          <w:ilvl w:val="2"/>
          <w:numId w:val="6"/>
        </w:numPr>
        <w:spacing w:before="0" w:after="0"/>
        <w:ind w:left="1418" w:hanging="425"/>
        <w:jc w:val="both"/>
        <w:rPr>
          <w:rFonts w:cs="Arial"/>
          <w:szCs w:val="22"/>
        </w:rPr>
      </w:pPr>
      <w:r>
        <w:t>En utredning över användandet av flexibelt kompetensområde: tidsperiod (från den senaste bedömningen), matris, testningstyp, testningsmetod, datum för ibruktagande</w:t>
      </w:r>
    </w:p>
    <w:p w14:paraId="550E95C6" w14:textId="09839ED0" w:rsidR="00BC01E7" w:rsidRPr="001F4C1F" w:rsidRDefault="003B52CC" w:rsidP="001C7D5C">
      <w:pPr>
        <w:pStyle w:val="listanumeroitu"/>
        <w:numPr>
          <w:ilvl w:val="0"/>
          <w:numId w:val="6"/>
        </w:numPr>
        <w:spacing w:before="0" w:after="0"/>
        <w:ind w:left="993" w:hanging="426"/>
        <w:jc w:val="both"/>
        <w:rPr>
          <w:rFonts w:cs="Arial"/>
          <w:szCs w:val="22"/>
        </w:rPr>
      </w:pPr>
      <w:r>
        <w:t>Dokumentation förknippad med förändringarna, till exempel validerings-/verifieringsrapporter</w:t>
      </w:r>
    </w:p>
    <w:p w14:paraId="57A2F950" w14:textId="77777777" w:rsidR="00E06D78" w:rsidRPr="001F4C1F" w:rsidRDefault="008E1A60" w:rsidP="001C7D5C">
      <w:pPr>
        <w:pStyle w:val="listanumeroitu"/>
        <w:numPr>
          <w:ilvl w:val="0"/>
          <w:numId w:val="6"/>
        </w:numPr>
        <w:tabs>
          <w:tab w:val="left" w:pos="1134"/>
        </w:tabs>
        <w:spacing w:before="0" w:after="0"/>
        <w:ind w:left="993" w:hanging="426"/>
        <w:jc w:val="both"/>
        <w:rPr>
          <w:rFonts w:cs="Arial"/>
          <w:szCs w:val="22"/>
        </w:rPr>
      </w:pPr>
      <w:r>
        <w:t xml:space="preserve">Antal givna testrapporter för nya utvidgningar inom det flexibla kompetensområdet </w:t>
      </w:r>
    </w:p>
    <w:p w14:paraId="4198BE8C" w14:textId="0D6C2897" w:rsidR="00FF4EBB" w:rsidRPr="001F4C1F" w:rsidRDefault="00E06D78" w:rsidP="00FF4EBB">
      <w:pPr>
        <w:pStyle w:val="listanumeroitu"/>
        <w:numPr>
          <w:ilvl w:val="0"/>
          <w:numId w:val="22"/>
        </w:numPr>
        <w:tabs>
          <w:tab w:val="left" w:pos="1304"/>
        </w:tabs>
        <w:spacing w:before="0" w:after="360"/>
        <w:ind w:left="993" w:hanging="426"/>
        <w:jc w:val="both"/>
        <w:rPr>
          <w:rFonts w:cs="Arial"/>
          <w:szCs w:val="22"/>
        </w:rPr>
      </w:pPr>
      <w:bookmarkStart w:id="14" w:name="_Hlk13552986"/>
      <w:r>
        <w:t>Resultat av provjämförelser inom det flexibla kompetensområdet och trendövervakningar</w:t>
      </w:r>
      <w:bookmarkEnd w:id="14"/>
    </w:p>
    <w:p w14:paraId="44685023" w14:textId="623054CF" w:rsidR="00C5097B" w:rsidRPr="001F4C1F" w:rsidRDefault="001472F7" w:rsidP="001472F7">
      <w:pPr>
        <w:pStyle w:val="listanumeroitu"/>
        <w:numPr>
          <w:ilvl w:val="0"/>
          <w:numId w:val="0"/>
        </w:numPr>
        <w:tabs>
          <w:tab w:val="left" w:pos="993"/>
        </w:tabs>
        <w:ind w:left="567" w:hanging="567"/>
        <w:jc w:val="both"/>
        <w:rPr>
          <w:rFonts w:cs="Arial"/>
          <w:noProof/>
          <w:szCs w:val="22"/>
        </w:rPr>
      </w:pPr>
      <w:bookmarkStart w:id="15" w:name="Teksti184"/>
      <w:bookmarkStart w:id="16" w:name="_Hlk13117454"/>
      <w:r>
        <w:t>Bilaga 16</w:t>
      </w:r>
      <w:r>
        <w:tab/>
      </w:r>
      <w:r w:rsidR="00C5097B">
        <w:t xml:space="preserve">Testning på fältet </w:t>
      </w:r>
      <w:r w:rsidR="00C5097B">
        <w:rPr>
          <w:b/>
          <w:bCs/>
          <w:szCs w:val="22"/>
        </w:rPr>
        <w:t>(</w:t>
      </w:r>
      <w:r w:rsidR="00104B67" w:rsidRPr="00104B67">
        <w:rPr>
          <w:b/>
          <w:bCs/>
          <w:szCs w:val="22"/>
        </w:rPr>
        <w:t>Informationen levereras ifall man kommit överens om testning på fältet</w:t>
      </w:r>
      <w:r w:rsidR="00C5097B">
        <w:rPr>
          <w:b/>
          <w:bCs/>
          <w:szCs w:val="22"/>
        </w:rPr>
        <w:t>)</w:t>
      </w:r>
      <w:r w:rsidR="00C5097B">
        <w:t xml:space="preserve"> </w:t>
      </w:r>
    </w:p>
    <w:p w14:paraId="70D71718" w14:textId="725A5E4E" w:rsidR="00C5097B" w:rsidRPr="00917DFA" w:rsidRDefault="00344DDE" w:rsidP="00917DFA">
      <w:pPr>
        <w:pStyle w:val="listanumeroitu"/>
        <w:numPr>
          <w:ilvl w:val="0"/>
          <w:numId w:val="35"/>
        </w:numPr>
        <w:jc w:val="both"/>
        <w:rPr>
          <w:rFonts w:cs="Arial"/>
          <w:bCs/>
          <w:szCs w:val="22"/>
        </w:rPr>
      </w:pPr>
      <w:bookmarkStart w:id="17" w:name="_Hlk13117474"/>
      <w:bookmarkEnd w:id="15"/>
      <w:r>
        <w:rPr>
          <w:bCs/>
          <w:szCs w:val="22"/>
        </w:rPr>
        <w:t>T</w:t>
      </w:r>
      <w:r w:rsidR="00C5097B" w:rsidRPr="00917DFA">
        <w:rPr>
          <w:bCs/>
          <w:szCs w:val="22"/>
        </w:rPr>
        <w:t>idsplan, plats, testare</w:t>
      </w:r>
      <w:r w:rsidR="00104B67">
        <w:rPr>
          <w:bCs/>
          <w:szCs w:val="22"/>
        </w:rPr>
        <w:t>/mätningsman</w:t>
      </w:r>
      <w:r w:rsidR="00C5097B" w:rsidRPr="00917DFA">
        <w:rPr>
          <w:bCs/>
          <w:szCs w:val="22"/>
        </w:rPr>
        <w:t xml:space="preserve">, kontaktperson </w:t>
      </w:r>
    </w:p>
    <w:p w14:paraId="085B392D" w14:textId="1C677BFD" w:rsidR="00917DFA" w:rsidRPr="00917DFA" w:rsidRDefault="00917DFA" w:rsidP="00917DFA">
      <w:pPr>
        <w:pStyle w:val="listanumeroitu"/>
        <w:numPr>
          <w:ilvl w:val="0"/>
          <w:numId w:val="35"/>
        </w:numPr>
        <w:jc w:val="both"/>
        <w:rPr>
          <w:rFonts w:cs="Arial"/>
          <w:bCs/>
          <w:szCs w:val="22"/>
        </w:rPr>
      </w:pPr>
      <w:r>
        <w:rPr>
          <w:bCs/>
          <w:szCs w:val="22"/>
        </w:rPr>
        <w:t xml:space="preserve">Testnings/mätningsplan och samhörande </w:t>
      </w:r>
      <w:r>
        <w:t xml:space="preserve">metodinstruktioner och </w:t>
      </w:r>
      <w:r w:rsidR="00104B67">
        <w:t>eventuella</w:t>
      </w:r>
      <w:r>
        <w:t xml:space="preserve"> </w:t>
      </w:r>
      <w:r w:rsidR="00104B67">
        <w:t>protokoll</w:t>
      </w:r>
    </w:p>
    <w:p w14:paraId="39F0FD1D" w14:textId="03B200EE" w:rsidR="00917DFA" w:rsidRPr="00917DFA" w:rsidRDefault="00305C56" w:rsidP="00917DFA">
      <w:pPr>
        <w:pStyle w:val="listanumeroitu"/>
        <w:numPr>
          <w:ilvl w:val="0"/>
          <w:numId w:val="35"/>
        </w:num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Testnings/mätningsperson</w:t>
      </w:r>
      <w:r w:rsidR="00104B67">
        <w:rPr>
          <w:rFonts w:cs="Arial"/>
          <w:bCs/>
          <w:szCs w:val="22"/>
        </w:rPr>
        <w:t>alens</w:t>
      </w:r>
      <w:r>
        <w:rPr>
          <w:rFonts w:cs="Arial"/>
          <w:bCs/>
          <w:szCs w:val="22"/>
        </w:rPr>
        <w:t xml:space="preserve"> kompetensinformation till exempel </w:t>
      </w:r>
      <w:r w:rsidR="00104B67">
        <w:rPr>
          <w:rFonts w:cs="Arial"/>
          <w:bCs/>
          <w:szCs w:val="22"/>
        </w:rPr>
        <w:t>redogörelse</w:t>
      </w:r>
      <w:r>
        <w:rPr>
          <w:rFonts w:cs="Arial"/>
          <w:bCs/>
          <w:szCs w:val="22"/>
        </w:rPr>
        <w:t xml:space="preserve"> </w:t>
      </w:r>
      <w:r w:rsidR="00104B67">
        <w:rPr>
          <w:rFonts w:cs="Arial"/>
          <w:bCs/>
          <w:szCs w:val="22"/>
        </w:rPr>
        <w:t>över</w:t>
      </w:r>
      <w:r>
        <w:rPr>
          <w:rFonts w:cs="Arial"/>
          <w:bCs/>
          <w:szCs w:val="22"/>
        </w:rPr>
        <w:t xml:space="preserve"> kompetens o</w:t>
      </w:r>
      <w:r w:rsidR="00104B67">
        <w:rPr>
          <w:rFonts w:cs="Arial"/>
          <w:bCs/>
          <w:szCs w:val="22"/>
        </w:rPr>
        <w:t>ch</w:t>
      </w:r>
      <w:r>
        <w:rPr>
          <w:rFonts w:cs="Arial"/>
          <w:bCs/>
          <w:szCs w:val="22"/>
        </w:rPr>
        <w:t xml:space="preserve"> </w:t>
      </w:r>
      <w:r w:rsidR="00104B67">
        <w:rPr>
          <w:rFonts w:cs="Arial"/>
          <w:bCs/>
          <w:szCs w:val="22"/>
        </w:rPr>
        <w:t>CV</w:t>
      </w:r>
      <w:r>
        <w:rPr>
          <w:rFonts w:cs="Arial"/>
          <w:bCs/>
          <w:szCs w:val="22"/>
        </w:rPr>
        <w:t xml:space="preserve"> </w:t>
      </w:r>
    </w:p>
    <w:p w14:paraId="069DDF65" w14:textId="679BBCBC" w:rsidR="00C5097B" w:rsidRPr="00113C48" w:rsidRDefault="00C5097B" w:rsidP="002321D0">
      <w:pPr>
        <w:pStyle w:val="listanumeroitu"/>
        <w:numPr>
          <w:ilvl w:val="0"/>
          <w:numId w:val="35"/>
        </w:numPr>
        <w:spacing w:after="360"/>
        <w:jc w:val="both"/>
        <w:rPr>
          <w:rFonts w:cs="Arial"/>
          <w:bCs/>
          <w:szCs w:val="22"/>
        </w:rPr>
      </w:pPr>
      <w:bookmarkStart w:id="18" w:name="_Hlk13117546"/>
      <w:bookmarkEnd w:id="16"/>
      <w:bookmarkEnd w:id="17"/>
      <w:r>
        <w:t>Uppgifter om skyddsutrustning som behövs och tillgången till denna hos kunden samt behov av att uppvisa arbetsskydds- eller ID-kort.</w:t>
      </w:r>
      <w:r w:rsidR="00305C56">
        <w:t xml:space="preserve"> </w:t>
      </w:r>
      <w:r w:rsidR="00113C48">
        <w:t>I första hand är det kunden som skall försäkra sig om att bedömaren har tillgång till nödvändig skyddsutrustning på plats</w:t>
      </w:r>
    </w:p>
    <w:p w14:paraId="6696E3A7" w14:textId="46D45B90" w:rsidR="009807DA" w:rsidRPr="001F4C1F" w:rsidRDefault="001472F7" w:rsidP="001472F7">
      <w:pPr>
        <w:pStyle w:val="listanumeroitu"/>
        <w:numPr>
          <w:ilvl w:val="0"/>
          <w:numId w:val="0"/>
        </w:numPr>
        <w:tabs>
          <w:tab w:val="left" w:pos="993"/>
        </w:tabs>
        <w:ind w:left="567" w:hanging="567"/>
        <w:jc w:val="both"/>
        <w:rPr>
          <w:rFonts w:cs="Arial"/>
          <w:noProof/>
          <w:szCs w:val="22"/>
        </w:rPr>
      </w:pPr>
      <w:bookmarkStart w:id="19" w:name="_Hlk68699573"/>
      <w:r>
        <w:t>Bilaga 17</w:t>
      </w:r>
      <w:r>
        <w:tab/>
      </w:r>
      <w:r w:rsidR="000E0FA8">
        <w:t xml:space="preserve">Det anmälda organets verksamhet: </w:t>
      </w:r>
      <w:r w:rsidR="000E0FA8">
        <w:rPr>
          <w:b/>
          <w:bCs/>
          <w:iCs/>
          <w:szCs w:val="22"/>
        </w:rPr>
        <w:t>(</w:t>
      </w:r>
      <w:r w:rsidR="00113C48">
        <w:rPr>
          <w:b/>
          <w:bCs/>
          <w:iCs/>
          <w:szCs w:val="22"/>
        </w:rPr>
        <w:t xml:space="preserve">Ifall </w:t>
      </w:r>
      <w:r w:rsidR="000E0FA8">
        <w:rPr>
          <w:b/>
          <w:bCs/>
          <w:iCs/>
          <w:szCs w:val="22"/>
        </w:rPr>
        <w:t>anmält organs verksamhet)</w:t>
      </w:r>
    </w:p>
    <w:p w14:paraId="753BC7ED" w14:textId="45D9D38B" w:rsidR="009807DA" w:rsidRPr="001F4C1F" w:rsidRDefault="009807DA" w:rsidP="00ED121A">
      <w:pPr>
        <w:pStyle w:val="listanumeroitu"/>
        <w:numPr>
          <w:ilvl w:val="0"/>
          <w:numId w:val="22"/>
        </w:numPr>
        <w:spacing w:before="0" w:after="360"/>
        <w:ind w:left="993" w:hanging="426"/>
        <w:jc w:val="both"/>
        <w:rPr>
          <w:rFonts w:cs="Arial"/>
          <w:noProof/>
          <w:szCs w:val="22"/>
        </w:rPr>
      </w:pPr>
      <w:r>
        <w:t>Verksamhetsutövarens årsrapport till myndigheten</w:t>
      </w:r>
    </w:p>
    <w:p w14:paraId="077B57F4" w14:textId="714226E9" w:rsidR="004E5EDF" w:rsidRPr="001F4C1F" w:rsidRDefault="001472F7" w:rsidP="001472F7">
      <w:pPr>
        <w:pStyle w:val="listanumeroitu"/>
        <w:numPr>
          <w:ilvl w:val="0"/>
          <w:numId w:val="0"/>
        </w:numPr>
        <w:tabs>
          <w:tab w:val="left" w:pos="993"/>
        </w:tabs>
        <w:ind w:left="567" w:hanging="567"/>
        <w:jc w:val="both"/>
        <w:rPr>
          <w:rFonts w:cs="Arial"/>
          <w:szCs w:val="22"/>
        </w:rPr>
      </w:pPr>
      <w:r>
        <w:t>Bilaga 18</w:t>
      </w:r>
      <w:r>
        <w:tab/>
      </w:r>
      <w:r w:rsidR="004E5EDF">
        <w:t xml:space="preserve">Bedömning av datasystemet </w:t>
      </w:r>
      <w:r w:rsidR="004E5EDF">
        <w:rPr>
          <w:b/>
          <w:bCs/>
          <w:szCs w:val="22"/>
        </w:rPr>
        <w:t>(Informationen lämnas in till FINAS på separat begäran)</w:t>
      </w:r>
    </w:p>
    <w:p w14:paraId="21E9E5CA" w14:textId="77777777" w:rsidR="004E5EDF" w:rsidRPr="001F4C1F" w:rsidRDefault="004E5EDF" w:rsidP="004E5EDF">
      <w:pPr>
        <w:pStyle w:val="listanumeroitu"/>
        <w:numPr>
          <w:ilvl w:val="0"/>
          <w:numId w:val="22"/>
        </w:numPr>
        <w:tabs>
          <w:tab w:val="left" w:pos="1304"/>
        </w:tabs>
        <w:spacing w:before="0" w:after="0"/>
        <w:ind w:left="993" w:hanging="426"/>
        <w:jc w:val="both"/>
        <w:rPr>
          <w:rFonts w:cs="Arial"/>
          <w:szCs w:val="22"/>
        </w:rPr>
      </w:pPr>
      <w:r>
        <w:t xml:space="preserve">Utredning över datasystemets underhåll inklusive underleverans </w:t>
      </w:r>
    </w:p>
    <w:p w14:paraId="25212810" w14:textId="77777777" w:rsidR="004E5EDF" w:rsidRPr="001F4C1F" w:rsidRDefault="004E5EDF" w:rsidP="004E5EDF">
      <w:pPr>
        <w:pStyle w:val="listanumeroitu"/>
        <w:numPr>
          <w:ilvl w:val="0"/>
          <w:numId w:val="22"/>
        </w:numPr>
        <w:tabs>
          <w:tab w:val="left" w:pos="1304"/>
        </w:tabs>
        <w:spacing w:before="0" w:after="0"/>
        <w:ind w:left="993" w:hanging="426"/>
        <w:jc w:val="both"/>
        <w:rPr>
          <w:rFonts w:cs="Arial"/>
          <w:szCs w:val="22"/>
        </w:rPr>
      </w:pPr>
      <w:r>
        <w:t xml:space="preserve">Dokumentation och instruktioner som berör datasystemen </w:t>
      </w:r>
    </w:p>
    <w:p w14:paraId="040AB1B4" w14:textId="77777777" w:rsidR="004E5EDF" w:rsidRPr="001F4C1F" w:rsidRDefault="004E5EDF" w:rsidP="004E5EDF">
      <w:pPr>
        <w:pStyle w:val="listanumeroitu"/>
        <w:numPr>
          <w:ilvl w:val="0"/>
          <w:numId w:val="22"/>
        </w:numPr>
        <w:tabs>
          <w:tab w:val="left" w:pos="1304"/>
        </w:tabs>
        <w:spacing w:before="0" w:after="0"/>
        <w:ind w:left="993" w:hanging="426"/>
        <w:jc w:val="both"/>
        <w:rPr>
          <w:rFonts w:cs="Arial"/>
          <w:szCs w:val="22"/>
        </w:rPr>
      </w:pPr>
      <w:r>
        <w:t xml:space="preserve">Nätbeskrivning </w:t>
      </w:r>
    </w:p>
    <w:p w14:paraId="294FE93C" w14:textId="77777777" w:rsidR="004E5EDF" w:rsidRPr="001F4C1F" w:rsidRDefault="004E5EDF" w:rsidP="004E5EDF">
      <w:pPr>
        <w:pStyle w:val="listanumeroitu"/>
        <w:numPr>
          <w:ilvl w:val="0"/>
          <w:numId w:val="22"/>
        </w:numPr>
        <w:tabs>
          <w:tab w:val="left" w:pos="1304"/>
        </w:tabs>
        <w:spacing w:before="0" w:after="0"/>
        <w:ind w:left="993" w:hanging="426"/>
        <w:jc w:val="both"/>
        <w:rPr>
          <w:rFonts w:cs="Arial"/>
          <w:szCs w:val="22"/>
        </w:rPr>
      </w:pPr>
      <w:r>
        <w:t xml:space="preserve">Datasäkerhetsstrategi, lösenordspolicy, virusbekämpning, säkring/återhämtning </w:t>
      </w:r>
    </w:p>
    <w:p w14:paraId="79B36807" w14:textId="77777777" w:rsidR="004E5EDF" w:rsidRPr="001F4C1F" w:rsidRDefault="004E5EDF" w:rsidP="004E5EDF">
      <w:pPr>
        <w:pStyle w:val="listanumeroitu"/>
        <w:numPr>
          <w:ilvl w:val="0"/>
          <w:numId w:val="22"/>
        </w:numPr>
        <w:tabs>
          <w:tab w:val="left" w:pos="1304"/>
        </w:tabs>
        <w:spacing w:before="0" w:after="0"/>
        <w:ind w:left="993" w:hanging="426"/>
        <w:jc w:val="both"/>
        <w:rPr>
          <w:rFonts w:cs="Arial"/>
          <w:szCs w:val="22"/>
        </w:rPr>
      </w:pPr>
      <w:r>
        <w:t xml:space="preserve">Inskolning/upprätthållande av kompetens </w:t>
      </w:r>
    </w:p>
    <w:p w14:paraId="6D1A0EC1" w14:textId="3A0BA3C1" w:rsidR="004E5EDF" w:rsidRPr="004E5EDF" w:rsidRDefault="004E5EDF" w:rsidP="004E5EDF">
      <w:pPr>
        <w:pStyle w:val="listanumeroitu"/>
        <w:numPr>
          <w:ilvl w:val="0"/>
          <w:numId w:val="22"/>
        </w:numPr>
        <w:tabs>
          <w:tab w:val="left" w:pos="1304"/>
        </w:tabs>
        <w:spacing w:before="0" w:after="360"/>
        <w:ind w:left="993" w:hanging="426"/>
        <w:jc w:val="both"/>
        <w:rPr>
          <w:rFonts w:cs="Arial"/>
          <w:szCs w:val="22"/>
        </w:rPr>
      </w:pPr>
      <w:r>
        <w:t>Eventuell övrig dokumentation</w:t>
      </w:r>
    </w:p>
    <w:p w14:paraId="5153CAAA" w14:textId="060A0A99" w:rsidR="003B58E3" w:rsidRPr="001F4C1F" w:rsidRDefault="001472F7" w:rsidP="001472F7">
      <w:pPr>
        <w:pStyle w:val="listanumeroitu"/>
        <w:numPr>
          <w:ilvl w:val="0"/>
          <w:numId w:val="0"/>
        </w:numPr>
        <w:tabs>
          <w:tab w:val="left" w:pos="993"/>
        </w:tabs>
        <w:spacing w:before="0" w:after="0"/>
        <w:ind w:left="567" w:hanging="567"/>
        <w:rPr>
          <w:rFonts w:cs="Arial"/>
          <w:szCs w:val="22"/>
        </w:rPr>
      </w:pPr>
      <w:r>
        <w:t>Bilaga 19</w:t>
      </w:r>
      <w:r>
        <w:tab/>
      </w:r>
      <w:r w:rsidR="003B58E3">
        <w:t>Material för bedömning av verksamhet som baseras på nationell lagstiftning eller</w:t>
      </w:r>
    </w:p>
    <w:p w14:paraId="1692C017" w14:textId="66DD0B8D" w:rsidR="003B58E3" w:rsidRDefault="003B58E3" w:rsidP="00F81596">
      <w:pPr>
        <w:pStyle w:val="listanumeroitu"/>
        <w:numPr>
          <w:ilvl w:val="0"/>
          <w:numId w:val="0"/>
        </w:numPr>
        <w:tabs>
          <w:tab w:val="left" w:pos="993"/>
        </w:tabs>
        <w:spacing w:before="0" w:after="0"/>
        <w:ind w:left="993" w:hanging="142"/>
        <w:rPr>
          <w:rFonts w:cs="Arial"/>
        </w:rPr>
      </w:pPr>
      <w:r>
        <w:tab/>
        <w:t>för annan bedömning genom att tillämpa den här bilageförteckningen</w:t>
      </w:r>
      <w:r>
        <w:br/>
      </w:r>
      <w:r>
        <w:rPr>
          <w:b/>
          <w:bCs/>
          <w:szCs w:val="22"/>
        </w:rPr>
        <w:t xml:space="preserve">(Om ni ansöker om bedömning enligt </w:t>
      </w:r>
      <w:r w:rsidR="001472F7">
        <w:rPr>
          <w:b/>
          <w:bCs/>
          <w:szCs w:val="22"/>
        </w:rPr>
        <w:t>punkt</w:t>
      </w:r>
      <w:r>
        <w:rPr>
          <w:b/>
          <w:bCs/>
          <w:szCs w:val="22"/>
        </w:rPr>
        <w:t xml:space="preserve"> 2 Annan bedömning)</w:t>
      </w:r>
    </w:p>
    <w:bookmarkEnd w:id="18"/>
    <w:bookmarkEnd w:id="19"/>
    <w:p w14:paraId="60F126F4" w14:textId="0E1C20B5" w:rsidR="00750B35" w:rsidRPr="00BC07DB" w:rsidRDefault="00BC07DB" w:rsidP="00E26AC8">
      <w:pPr>
        <w:pStyle w:val="Otsikko1"/>
        <w:pageBreakBefore/>
        <w:numPr>
          <w:ilvl w:val="0"/>
          <w:numId w:val="0"/>
        </w:numPr>
        <w:ind w:left="578" w:hanging="57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  </w:t>
      </w:r>
      <w:r w:rsidR="009526BD">
        <w:rPr>
          <w:sz w:val="24"/>
          <w:szCs w:val="24"/>
        </w:rPr>
        <w:t xml:space="preserve">LEVERANS AV MATERIALBEGÄRAN/ANSÖKAN OCH DESS BILAGOR </w:t>
      </w:r>
    </w:p>
    <w:p w14:paraId="6FB12500" w14:textId="001A006B" w:rsidR="009526BD" w:rsidRDefault="009526BD" w:rsidP="009526BD">
      <w:pPr>
        <w:spacing w:after="360"/>
        <w:jc w:val="both"/>
      </w:pPr>
      <w:bookmarkStart w:id="20" w:name="Teksti204"/>
      <w:r>
        <w:t>Ni kan leverera materialbegäran och dess bilagor till bedömargruppen på det sätt som ni själva väljer</w:t>
      </w:r>
      <w:r w:rsidR="00231D7E">
        <w:t>, till exempel.</w:t>
      </w:r>
      <w:r>
        <w:t xml:space="preserve">: </w:t>
      </w:r>
    </w:p>
    <w:p w14:paraId="79E56FC7" w14:textId="61EA7EC1" w:rsidR="009526BD" w:rsidRDefault="009526BD" w:rsidP="009526BD">
      <w:pPr>
        <w:pStyle w:val="Luettelokappale"/>
        <w:numPr>
          <w:ilvl w:val="1"/>
          <w:numId w:val="35"/>
        </w:numPr>
        <w:spacing w:after="360"/>
        <w:ind w:left="851" w:hanging="284"/>
        <w:jc w:val="both"/>
      </w:pPr>
      <w:r>
        <w:t xml:space="preserve">Via dokumentöverföringsprogram (gratis / betalt) </w:t>
      </w:r>
    </w:p>
    <w:p w14:paraId="71FE0C04" w14:textId="6615EB27" w:rsidR="009526BD" w:rsidRDefault="009526BD" w:rsidP="009526BD">
      <w:pPr>
        <w:pStyle w:val="Luettelokappale"/>
        <w:numPr>
          <w:ilvl w:val="1"/>
          <w:numId w:val="35"/>
        </w:numPr>
        <w:spacing w:after="360"/>
        <w:ind w:left="851" w:hanging="284"/>
        <w:jc w:val="both"/>
      </w:pPr>
      <w:r>
        <w:t xml:space="preserve">Genom att ge tillgång till ert system </w:t>
      </w:r>
    </w:p>
    <w:p w14:paraId="3A1FF6DB" w14:textId="657E01DB" w:rsidR="009526BD" w:rsidRDefault="009526BD" w:rsidP="009526BD">
      <w:pPr>
        <w:pStyle w:val="Luettelokappale"/>
        <w:numPr>
          <w:ilvl w:val="1"/>
          <w:numId w:val="35"/>
        </w:numPr>
        <w:spacing w:after="360"/>
        <w:ind w:left="851" w:hanging="284"/>
        <w:jc w:val="both"/>
      </w:pPr>
      <w:r>
        <w:t>Genom skyddad e-post</w:t>
      </w:r>
      <w:r w:rsidR="00231D7E">
        <w:t xml:space="preserve">, systemet som </w:t>
      </w:r>
      <w:r>
        <w:t>ni använder er av</w:t>
      </w:r>
    </w:p>
    <w:p w14:paraId="6FAB312D" w14:textId="1E90D7BA" w:rsidR="003B52CC" w:rsidRPr="009526BD" w:rsidRDefault="009526BD" w:rsidP="009526BD">
      <w:pPr>
        <w:pStyle w:val="Luettelokappale"/>
        <w:numPr>
          <w:ilvl w:val="1"/>
          <w:numId w:val="35"/>
        </w:numPr>
        <w:spacing w:after="360"/>
        <w:ind w:left="851" w:hanging="284"/>
        <w:jc w:val="both"/>
        <w:rPr>
          <w:rFonts w:cs="Arial"/>
          <w:noProof/>
          <w:szCs w:val="22"/>
        </w:rPr>
      </w:pPr>
      <w:r>
        <w:t>Via e-post (ur säkerhetssynpunkt rekommenderas detta inte)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6"/>
        <w:gridCol w:w="733"/>
        <w:gridCol w:w="3901"/>
      </w:tblGrid>
      <w:tr w:rsidR="003B52CC" w:rsidRPr="00EF5D49" w14:paraId="0520CEB3" w14:textId="77777777" w:rsidTr="008D6DBD">
        <w:trPr>
          <w:trHeight w:val="923"/>
        </w:trPr>
        <w:tc>
          <w:tcPr>
            <w:tcW w:w="1446" w:type="dxa"/>
          </w:tcPr>
          <w:p w14:paraId="158A8E40" w14:textId="6939CF00" w:rsidR="003B52CC" w:rsidRPr="009526BD" w:rsidRDefault="009526BD" w:rsidP="0075037B">
            <w:pPr>
              <w:jc w:val="both"/>
              <w:rPr>
                <w:rFonts w:cs="Arial"/>
                <w:b/>
                <w:bCs/>
                <w:noProof/>
                <w:color w:val="FF0000"/>
                <w:szCs w:val="22"/>
              </w:rPr>
            </w:pPr>
            <w:r w:rsidRPr="009526BD">
              <w:rPr>
                <w:rFonts w:cs="Arial"/>
                <w:b/>
                <w:bCs/>
                <w:noProof/>
                <w:szCs w:val="22"/>
              </w:rPr>
              <w:t>Tack!</w:t>
            </w:r>
          </w:p>
        </w:tc>
        <w:tc>
          <w:tcPr>
            <w:tcW w:w="733" w:type="dxa"/>
          </w:tcPr>
          <w:p w14:paraId="7F7FED4F" w14:textId="7B70C837" w:rsidR="003B52CC" w:rsidRPr="0075037B" w:rsidRDefault="003B52CC" w:rsidP="0075037B">
            <w:pPr>
              <w:jc w:val="both"/>
              <w:rPr>
                <w:rFonts w:cs="Arial"/>
                <w:noProof/>
                <w:color w:val="FF0000"/>
                <w:szCs w:val="22"/>
              </w:rPr>
            </w:pPr>
          </w:p>
        </w:tc>
        <w:tc>
          <w:tcPr>
            <w:tcW w:w="3901" w:type="dxa"/>
          </w:tcPr>
          <w:p w14:paraId="69BFFB83" w14:textId="29FD4120" w:rsidR="003B52CC" w:rsidRPr="0075037B" w:rsidRDefault="003B52CC" w:rsidP="0075037B">
            <w:pPr>
              <w:jc w:val="both"/>
              <w:rPr>
                <w:rFonts w:cs="Arial"/>
                <w:noProof/>
                <w:color w:val="FF0000"/>
                <w:szCs w:val="22"/>
              </w:rPr>
            </w:pPr>
          </w:p>
        </w:tc>
      </w:tr>
      <w:bookmarkEnd w:id="20"/>
    </w:tbl>
    <w:p w14:paraId="73E5F864" w14:textId="43F1AA06" w:rsidR="001E1282" w:rsidRDefault="001E1282" w:rsidP="00E26AC8">
      <w:pPr>
        <w:spacing w:before="0" w:after="0"/>
        <w:jc w:val="both"/>
        <w:rPr>
          <w:rFonts w:cs="Arial"/>
          <w:noProof/>
          <w:szCs w:val="22"/>
        </w:rPr>
      </w:pPr>
    </w:p>
    <w:sectPr w:rsidR="001E1282" w:rsidSect="00F56CEB">
      <w:headerReference w:type="default" r:id="rId11"/>
      <w:footerReference w:type="default" r:id="rId12"/>
      <w:pgSz w:w="11906" w:h="16838" w:code="9"/>
      <w:pgMar w:top="1701" w:right="851" w:bottom="851" w:left="964" w:header="39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1D245" w14:textId="77777777" w:rsidR="00021F05" w:rsidRDefault="00021F05">
      <w:r>
        <w:separator/>
      </w:r>
    </w:p>
  </w:endnote>
  <w:endnote w:type="continuationSeparator" w:id="0">
    <w:p w14:paraId="47EC280B" w14:textId="77777777" w:rsidR="00021F05" w:rsidRDefault="0002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0"/>
      <w:gridCol w:w="3360"/>
      <w:gridCol w:w="3361"/>
    </w:tblGrid>
    <w:tr w:rsidR="003F63B9" w:rsidRPr="00FF1F45" w14:paraId="608A08EB" w14:textId="77777777" w:rsidTr="003F63B9">
      <w:tc>
        <w:tcPr>
          <w:tcW w:w="3360" w:type="dxa"/>
        </w:tcPr>
        <w:p w14:paraId="71493394" w14:textId="0BFFE277" w:rsidR="003F63B9" w:rsidRPr="003F63B9" w:rsidRDefault="003F63B9" w:rsidP="00A70318">
          <w:pPr>
            <w:pStyle w:val="Alatunniste"/>
            <w:tabs>
              <w:tab w:val="clear" w:pos="4819"/>
              <w:tab w:val="clear" w:pos="9638"/>
            </w:tabs>
            <w:rPr>
              <w:sz w:val="18"/>
              <w:szCs w:val="18"/>
              <w:lang w:val="sv-SE"/>
            </w:rPr>
          </w:pPr>
          <w:r w:rsidRPr="003F63B9">
            <w:rPr>
              <w:sz w:val="18"/>
              <w:szCs w:val="18"/>
            </w:rPr>
            <w:fldChar w:fldCharType="begin"/>
          </w:r>
          <w:r w:rsidRPr="003F63B9">
            <w:rPr>
              <w:sz w:val="18"/>
              <w:szCs w:val="18"/>
              <w:lang w:val="sv-SE"/>
            </w:rPr>
            <w:instrText xml:space="preserve"> FILENAME   \* MERGEFORMAT </w:instrText>
          </w:r>
          <w:r w:rsidRPr="003F63B9">
            <w:rPr>
              <w:sz w:val="18"/>
              <w:szCs w:val="18"/>
            </w:rPr>
            <w:fldChar w:fldCharType="separate"/>
          </w:r>
          <w:bookmarkStart w:id="21" w:name="_Hlk127972281"/>
          <w:r w:rsidR="003068E7">
            <w:rPr>
              <w:noProof/>
              <w:sz w:val="18"/>
              <w:szCs w:val="18"/>
              <w:lang w:val="sv-SE"/>
            </w:rPr>
            <w:t>Materialbegäran T.docx</w:t>
          </w:r>
          <w:bookmarkEnd w:id="21"/>
          <w:r w:rsidRPr="003F63B9">
            <w:rPr>
              <w:sz w:val="18"/>
              <w:szCs w:val="18"/>
            </w:rPr>
            <w:fldChar w:fldCharType="end"/>
          </w:r>
        </w:p>
      </w:tc>
      <w:tc>
        <w:tcPr>
          <w:tcW w:w="3360" w:type="dxa"/>
        </w:tcPr>
        <w:p w14:paraId="204C9E0B" w14:textId="77777777" w:rsidR="003F63B9" w:rsidRPr="003F63B9" w:rsidRDefault="003F63B9" w:rsidP="003F63B9">
          <w:pPr>
            <w:pStyle w:val="Alatunnist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  <w:lang w:val="sv-SE"/>
            </w:rPr>
          </w:pPr>
          <w:r w:rsidRPr="003F63B9">
            <w:rPr>
              <w:sz w:val="18"/>
              <w:szCs w:val="18"/>
              <w:lang w:val="sv-SE"/>
            </w:rPr>
            <w:t>SFS-EN ISO/IEC 17025:2017</w:t>
          </w:r>
        </w:p>
      </w:tc>
      <w:tc>
        <w:tcPr>
          <w:tcW w:w="3361" w:type="dxa"/>
        </w:tcPr>
        <w:p w14:paraId="3657C76A" w14:textId="2A2CDB23" w:rsidR="003F63B9" w:rsidRPr="00FF1F45" w:rsidRDefault="000B46A5" w:rsidP="003F63B9">
          <w:pPr>
            <w:pStyle w:val="Alatunniste"/>
            <w:tabs>
              <w:tab w:val="clear" w:pos="4819"/>
              <w:tab w:val="clear" w:pos="9638"/>
            </w:tabs>
            <w:jc w:val="right"/>
            <w:rPr>
              <w:sz w:val="18"/>
              <w:szCs w:val="18"/>
              <w:lang w:val="sv-SE"/>
            </w:rPr>
          </w:pPr>
          <w:r>
            <w:rPr>
              <w:sz w:val="18"/>
              <w:szCs w:val="18"/>
              <w:lang w:val="sv-SE"/>
            </w:rPr>
            <w:t>20.1</w:t>
          </w:r>
          <w:r w:rsidR="009526BD">
            <w:rPr>
              <w:sz w:val="18"/>
              <w:szCs w:val="18"/>
              <w:lang w:val="sv-SE"/>
            </w:rPr>
            <w:t>.</w:t>
          </w:r>
          <w:r w:rsidR="003F63B9" w:rsidRPr="003F63B9">
            <w:rPr>
              <w:sz w:val="18"/>
              <w:szCs w:val="18"/>
              <w:lang w:val="sv-SE"/>
            </w:rPr>
            <w:t>202</w:t>
          </w:r>
          <w:r>
            <w:rPr>
              <w:sz w:val="18"/>
              <w:szCs w:val="18"/>
              <w:lang w:val="sv-SE"/>
            </w:rPr>
            <w:t>5</w:t>
          </w:r>
        </w:p>
      </w:tc>
    </w:tr>
  </w:tbl>
  <w:p w14:paraId="2E5D14BC" w14:textId="60A69258" w:rsidR="001226F8" w:rsidRPr="00FF1F45" w:rsidRDefault="001226F8" w:rsidP="003F63B9">
    <w:pPr>
      <w:pStyle w:val="Alatunniste"/>
      <w:tabs>
        <w:tab w:val="clear" w:pos="9638"/>
        <w:tab w:val="right" w:pos="9781"/>
      </w:tabs>
      <w:rPr>
        <w:sz w:val="18"/>
        <w:szCs w:val="18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2C375" w14:textId="77777777" w:rsidR="00021F05" w:rsidRDefault="00021F05">
      <w:r>
        <w:separator/>
      </w:r>
    </w:p>
  </w:footnote>
  <w:footnote w:type="continuationSeparator" w:id="0">
    <w:p w14:paraId="1E07FD2A" w14:textId="77777777" w:rsidR="00021F05" w:rsidRDefault="00021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C56E" w14:textId="39512660" w:rsidR="00633DF3" w:rsidRDefault="00633DF3" w:rsidP="00991C49">
    <w:pPr>
      <w:pStyle w:val="Yltunniste"/>
      <w:tabs>
        <w:tab w:val="clear" w:pos="9638"/>
        <w:tab w:val="left" w:pos="0"/>
        <w:tab w:val="right" w:pos="9840"/>
      </w:tabs>
      <w:ind w:right="360"/>
      <w:rPr>
        <w:b/>
        <w:sz w:val="28"/>
        <w:szCs w:val="28"/>
      </w:rPr>
    </w:pP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9"/>
      <w:gridCol w:w="4961"/>
      <w:gridCol w:w="2431"/>
    </w:tblGrid>
    <w:tr w:rsidR="00991C49" w14:paraId="11FB229B" w14:textId="77777777" w:rsidTr="00BB5D19">
      <w:tc>
        <w:tcPr>
          <w:tcW w:w="2689" w:type="dxa"/>
        </w:tcPr>
        <w:p w14:paraId="7AB4EC76" w14:textId="454C15C7" w:rsidR="00991C49" w:rsidRDefault="00991C49" w:rsidP="00991C49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0" w:after="240"/>
            <w:ind w:right="357"/>
            <w:rPr>
              <w:bCs/>
              <w:sz w:val="28"/>
              <w:szCs w:val="28"/>
            </w:rPr>
          </w:pPr>
          <w:r>
            <w:object w:dxaOrig="1741" w:dyaOrig="871" w14:anchorId="70F014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.05pt;height:44.05pt" fillcolor="window">
                <v:imagedata r:id="rId1" o:title=""/>
              </v:shape>
              <o:OLEObject Type="Embed" ProgID="Word.Picture.8" ShapeID="_x0000_i1025" DrawAspect="Content" ObjectID="_1798896410" r:id="rId2"/>
            </w:object>
          </w:r>
        </w:p>
      </w:tc>
      <w:tc>
        <w:tcPr>
          <w:tcW w:w="4961" w:type="dxa"/>
        </w:tcPr>
        <w:p w14:paraId="09E076E9" w14:textId="1AA5C6F9" w:rsidR="00991C49" w:rsidRPr="000F5878" w:rsidRDefault="00BB5D19" w:rsidP="004469D6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240"/>
            <w:ind w:right="357"/>
            <w:jc w:val="center"/>
            <w:rPr>
              <w:bCs/>
              <w:sz w:val="16"/>
              <w:szCs w:val="16"/>
            </w:rPr>
          </w:pPr>
          <w:r>
            <w:rPr>
              <w:b/>
              <w:sz w:val="16"/>
              <w:szCs w:val="16"/>
            </w:rPr>
            <w:br/>
            <w:t xml:space="preserve">Materialbegäran för </w:t>
          </w:r>
          <w:r w:rsidR="000011A0">
            <w:rPr>
              <w:b/>
              <w:sz w:val="16"/>
              <w:szCs w:val="16"/>
            </w:rPr>
            <w:t>ackrediteringens tillsyn</w:t>
          </w:r>
          <w:r w:rsidR="00FF1F45">
            <w:rPr>
              <w:b/>
              <w:sz w:val="16"/>
              <w:szCs w:val="16"/>
            </w:rPr>
            <w:t>s</w:t>
          </w:r>
          <w:r w:rsidR="000011A0">
            <w:rPr>
              <w:b/>
              <w:sz w:val="16"/>
              <w:szCs w:val="16"/>
            </w:rPr>
            <w:t>besök</w:t>
          </w:r>
          <w:r>
            <w:rPr>
              <w:b/>
              <w:sz w:val="16"/>
              <w:szCs w:val="16"/>
            </w:rPr>
            <w:t xml:space="preserve"> och </w:t>
          </w:r>
          <w:r w:rsidR="000B46A5" w:rsidRPr="000B46A5">
            <w:rPr>
              <w:b/>
              <w:sz w:val="16"/>
              <w:szCs w:val="16"/>
            </w:rPr>
            <w:t>förnyad bedömning</w:t>
          </w:r>
          <w:r>
            <w:rPr>
              <w:b/>
              <w:sz w:val="16"/>
              <w:szCs w:val="16"/>
            </w:rPr>
            <w:br/>
            <w:t>Testningslaboratorier SFS-EN ISO/IEC 17025:2017</w:t>
          </w:r>
        </w:p>
      </w:tc>
      <w:tc>
        <w:tcPr>
          <w:tcW w:w="2431" w:type="dxa"/>
        </w:tcPr>
        <w:p w14:paraId="7C688EDC" w14:textId="77777777" w:rsidR="00991C49" w:rsidRDefault="00991C49" w:rsidP="00991C49">
          <w:pPr>
            <w:pStyle w:val="Yltunniste"/>
            <w:spacing w:before="0"/>
            <w:jc w:val="right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PAGE 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</w:rPr>
            <w:t>11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  <w:p w14:paraId="033E8EDB" w14:textId="77777777" w:rsidR="00991C49" w:rsidRDefault="00991C49" w:rsidP="00991C49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0" w:after="240"/>
            <w:ind w:right="357"/>
            <w:jc w:val="center"/>
            <w:rPr>
              <w:bCs/>
              <w:sz w:val="28"/>
              <w:szCs w:val="28"/>
            </w:rPr>
          </w:pPr>
        </w:p>
      </w:tc>
    </w:tr>
  </w:tbl>
  <w:p w14:paraId="56ACA338" w14:textId="77777777" w:rsidR="00991C49" w:rsidRPr="00BB5D19" w:rsidRDefault="00991C49" w:rsidP="00BB5D19">
    <w:pPr>
      <w:pStyle w:val="Yltunniste"/>
      <w:tabs>
        <w:tab w:val="clear" w:pos="9638"/>
        <w:tab w:val="left" w:pos="0"/>
        <w:tab w:val="right" w:pos="9840"/>
      </w:tabs>
      <w:spacing w:after="240"/>
      <w:ind w:right="357"/>
      <w:jc w:val="center"/>
      <w:rPr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76A"/>
    <w:multiLevelType w:val="hybridMultilevel"/>
    <w:tmpl w:val="CA2EE96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484E"/>
    <w:multiLevelType w:val="hybridMultilevel"/>
    <w:tmpl w:val="20468F40"/>
    <w:lvl w:ilvl="0" w:tplc="442218BA">
      <w:start w:val="1"/>
      <w:numFmt w:val="decimal"/>
      <w:pStyle w:val="listanumeroitu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83D20"/>
    <w:multiLevelType w:val="hybridMultilevel"/>
    <w:tmpl w:val="878451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715E1"/>
    <w:multiLevelType w:val="hybridMultilevel"/>
    <w:tmpl w:val="E68ABAD2"/>
    <w:lvl w:ilvl="0" w:tplc="41CEEE70">
      <w:numFmt w:val="bullet"/>
      <w:lvlText w:val=""/>
      <w:lvlJc w:val="left"/>
      <w:pPr>
        <w:ind w:left="1353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1B80113"/>
    <w:multiLevelType w:val="hybridMultilevel"/>
    <w:tmpl w:val="5A446BE2"/>
    <w:lvl w:ilvl="0" w:tplc="523AE06C">
      <w:start w:val="1"/>
      <w:numFmt w:val="decimal"/>
      <w:pStyle w:val="Otsikko1"/>
      <w:lvlText w:val="%1."/>
      <w:lvlJc w:val="left"/>
      <w:pPr>
        <w:tabs>
          <w:tab w:val="num" w:pos="504"/>
        </w:tabs>
        <w:ind w:left="576" w:hanging="576"/>
      </w:pPr>
      <w:rPr>
        <w:rFonts w:hint="default"/>
        <w:sz w:val="28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C3660E"/>
    <w:multiLevelType w:val="hybridMultilevel"/>
    <w:tmpl w:val="0CF6AF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D2D92"/>
    <w:multiLevelType w:val="hybridMultilevel"/>
    <w:tmpl w:val="0E9817C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92D1F"/>
    <w:multiLevelType w:val="hybridMultilevel"/>
    <w:tmpl w:val="6EC27E3C"/>
    <w:lvl w:ilvl="0" w:tplc="912E2944">
      <w:start w:val="42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8B05F0F"/>
    <w:multiLevelType w:val="hybridMultilevel"/>
    <w:tmpl w:val="CB3EC64C"/>
    <w:lvl w:ilvl="0" w:tplc="1A4A0422">
      <w:start w:val="1"/>
      <w:numFmt w:val="ordinal"/>
      <w:lvlText w:val="Liite %1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B27017"/>
    <w:multiLevelType w:val="hybridMultilevel"/>
    <w:tmpl w:val="CAD61C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F4DE3"/>
    <w:multiLevelType w:val="hybridMultilevel"/>
    <w:tmpl w:val="81726458"/>
    <w:lvl w:ilvl="0" w:tplc="912E2944">
      <w:start w:val="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067AF"/>
    <w:multiLevelType w:val="hybridMultilevel"/>
    <w:tmpl w:val="F3466A06"/>
    <w:lvl w:ilvl="0" w:tplc="E05CBF66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54F8D"/>
    <w:multiLevelType w:val="hybridMultilevel"/>
    <w:tmpl w:val="32962B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70D6C"/>
    <w:multiLevelType w:val="hybridMultilevel"/>
    <w:tmpl w:val="F2BEF360"/>
    <w:lvl w:ilvl="0" w:tplc="912E2944">
      <w:start w:val="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90707"/>
    <w:multiLevelType w:val="hybridMultilevel"/>
    <w:tmpl w:val="72A6DC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55D8F"/>
    <w:multiLevelType w:val="hybridMultilevel"/>
    <w:tmpl w:val="1E142A66"/>
    <w:lvl w:ilvl="0" w:tplc="4E5EDD52">
      <w:start w:val="1"/>
      <w:numFmt w:val="bullet"/>
      <w:pStyle w:val="listasisennetty"/>
      <w:lvlText w:val=""/>
      <w:lvlJc w:val="left"/>
      <w:pPr>
        <w:tabs>
          <w:tab w:val="num" w:pos="1440"/>
        </w:tabs>
        <w:ind w:left="1440" w:hanging="306"/>
      </w:pPr>
      <w:rPr>
        <w:rFonts w:ascii="Wingdings" w:hAnsi="Wingdings" w:hint="default"/>
        <w:sz w:val="18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B3D7A"/>
    <w:multiLevelType w:val="hybridMultilevel"/>
    <w:tmpl w:val="694AB3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12C08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02989"/>
    <w:multiLevelType w:val="hybridMultilevel"/>
    <w:tmpl w:val="07883F0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573466">
    <w:abstractNumId w:val="15"/>
  </w:num>
  <w:num w:numId="2" w16cid:durableId="1019158952">
    <w:abstractNumId w:val="11"/>
  </w:num>
  <w:num w:numId="3" w16cid:durableId="282929934">
    <w:abstractNumId w:val="4"/>
  </w:num>
  <w:num w:numId="4" w16cid:durableId="689451404">
    <w:abstractNumId w:val="1"/>
  </w:num>
  <w:num w:numId="5" w16cid:durableId="1786384424">
    <w:abstractNumId w:val="0"/>
  </w:num>
  <w:num w:numId="6" w16cid:durableId="398022303">
    <w:abstractNumId w:val="13"/>
  </w:num>
  <w:num w:numId="7" w16cid:durableId="31662172">
    <w:abstractNumId w:val="8"/>
  </w:num>
  <w:num w:numId="8" w16cid:durableId="746683839">
    <w:abstractNumId w:val="1"/>
  </w:num>
  <w:num w:numId="9" w16cid:durableId="2031569817">
    <w:abstractNumId w:val="1"/>
  </w:num>
  <w:num w:numId="10" w16cid:durableId="66459331">
    <w:abstractNumId w:val="1"/>
  </w:num>
  <w:num w:numId="11" w16cid:durableId="628704385">
    <w:abstractNumId w:val="1"/>
  </w:num>
  <w:num w:numId="12" w16cid:durableId="1147476544">
    <w:abstractNumId w:val="3"/>
  </w:num>
  <w:num w:numId="13" w16cid:durableId="1170019798">
    <w:abstractNumId w:val="2"/>
  </w:num>
  <w:num w:numId="14" w16cid:durableId="1251961763">
    <w:abstractNumId w:val="1"/>
  </w:num>
  <w:num w:numId="15" w16cid:durableId="926379768">
    <w:abstractNumId w:val="12"/>
  </w:num>
  <w:num w:numId="16" w16cid:durableId="881018684">
    <w:abstractNumId w:val="6"/>
  </w:num>
  <w:num w:numId="17" w16cid:durableId="1373578198">
    <w:abstractNumId w:val="14"/>
  </w:num>
  <w:num w:numId="18" w16cid:durableId="2011908767">
    <w:abstractNumId w:val="1"/>
  </w:num>
  <w:num w:numId="19" w16cid:durableId="1403991420">
    <w:abstractNumId w:val="17"/>
  </w:num>
  <w:num w:numId="20" w16cid:durableId="91281205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31152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50554226">
    <w:abstractNumId w:val="13"/>
  </w:num>
  <w:num w:numId="23" w16cid:durableId="213280033">
    <w:abstractNumId w:val="9"/>
  </w:num>
  <w:num w:numId="24" w16cid:durableId="746994693">
    <w:abstractNumId w:val="10"/>
  </w:num>
  <w:num w:numId="25" w16cid:durableId="889146800">
    <w:abstractNumId w:val="1"/>
  </w:num>
  <w:num w:numId="26" w16cid:durableId="1386566299">
    <w:abstractNumId w:val="1"/>
  </w:num>
  <w:num w:numId="27" w16cid:durableId="493186077">
    <w:abstractNumId w:val="1"/>
  </w:num>
  <w:num w:numId="28" w16cid:durableId="2028362129">
    <w:abstractNumId w:val="1"/>
  </w:num>
  <w:num w:numId="29" w16cid:durableId="413864693">
    <w:abstractNumId w:val="1"/>
  </w:num>
  <w:num w:numId="30" w16cid:durableId="1386367936">
    <w:abstractNumId w:val="4"/>
  </w:num>
  <w:num w:numId="31" w16cid:durableId="106702877">
    <w:abstractNumId w:val="1"/>
  </w:num>
  <w:num w:numId="32" w16cid:durableId="1473327241">
    <w:abstractNumId w:val="1"/>
  </w:num>
  <w:num w:numId="33" w16cid:durableId="290206014">
    <w:abstractNumId w:val="1"/>
  </w:num>
  <w:num w:numId="34" w16cid:durableId="227887428">
    <w:abstractNumId w:val="7"/>
  </w:num>
  <w:num w:numId="35" w16cid:durableId="1321041647">
    <w:abstractNumId w:val="16"/>
  </w:num>
  <w:num w:numId="36" w16cid:durableId="195162072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55"/>
    <w:rsid w:val="00000298"/>
    <w:rsid w:val="000009DA"/>
    <w:rsid w:val="00000DC2"/>
    <w:rsid w:val="00000E50"/>
    <w:rsid w:val="000011A0"/>
    <w:rsid w:val="0000142B"/>
    <w:rsid w:val="000014F3"/>
    <w:rsid w:val="00001A4A"/>
    <w:rsid w:val="00001AD0"/>
    <w:rsid w:val="00001DF6"/>
    <w:rsid w:val="0000322D"/>
    <w:rsid w:val="00003383"/>
    <w:rsid w:val="00003DEC"/>
    <w:rsid w:val="00005151"/>
    <w:rsid w:val="00005A4A"/>
    <w:rsid w:val="00006784"/>
    <w:rsid w:val="00006B95"/>
    <w:rsid w:val="00006EE6"/>
    <w:rsid w:val="00007310"/>
    <w:rsid w:val="000075FF"/>
    <w:rsid w:val="00007AF6"/>
    <w:rsid w:val="00007BD9"/>
    <w:rsid w:val="00011828"/>
    <w:rsid w:val="00011EF8"/>
    <w:rsid w:val="000124B5"/>
    <w:rsid w:val="000129CF"/>
    <w:rsid w:val="00013190"/>
    <w:rsid w:val="000131AC"/>
    <w:rsid w:val="0001326C"/>
    <w:rsid w:val="00013341"/>
    <w:rsid w:val="00013AE7"/>
    <w:rsid w:val="00014567"/>
    <w:rsid w:val="000146FA"/>
    <w:rsid w:val="00014D26"/>
    <w:rsid w:val="00015627"/>
    <w:rsid w:val="00015BA6"/>
    <w:rsid w:val="00015E74"/>
    <w:rsid w:val="000174DA"/>
    <w:rsid w:val="00017D42"/>
    <w:rsid w:val="0002020B"/>
    <w:rsid w:val="0002106B"/>
    <w:rsid w:val="0002161F"/>
    <w:rsid w:val="0002191E"/>
    <w:rsid w:val="00021B79"/>
    <w:rsid w:val="00021D71"/>
    <w:rsid w:val="00021DA0"/>
    <w:rsid w:val="00021F05"/>
    <w:rsid w:val="00022029"/>
    <w:rsid w:val="0002306F"/>
    <w:rsid w:val="000236D9"/>
    <w:rsid w:val="000240CB"/>
    <w:rsid w:val="0002428F"/>
    <w:rsid w:val="00025075"/>
    <w:rsid w:val="0002641C"/>
    <w:rsid w:val="0002729F"/>
    <w:rsid w:val="000276D7"/>
    <w:rsid w:val="00027958"/>
    <w:rsid w:val="00027A83"/>
    <w:rsid w:val="00027B58"/>
    <w:rsid w:val="0003012C"/>
    <w:rsid w:val="00030417"/>
    <w:rsid w:val="00030452"/>
    <w:rsid w:val="00030803"/>
    <w:rsid w:val="00030C72"/>
    <w:rsid w:val="00030CC3"/>
    <w:rsid w:val="00030DE8"/>
    <w:rsid w:val="00031303"/>
    <w:rsid w:val="0003153F"/>
    <w:rsid w:val="00031618"/>
    <w:rsid w:val="000317C2"/>
    <w:rsid w:val="000319F1"/>
    <w:rsid w:val="0003232B"/>
    <w:rsid w:val="00032546"/>
    <w:rsid w:val="0003256E"/>
    <w:rsid w:val="00032EF9"/>
    <w:rsid w:val="0003326A"/>
    <w:rsid w:val="00033760"/>
    <w:rsid w:val="00033D5E"/>
    <w:rsid w:val="000348F2"/>
    <w:rsid w:val="00034900"/>
    <w:rsid w:val="00035617"/>
    <w:rsid w:val="00035BD4"/>
    <w:rsid w:val="00035D2A"/>
    <w:rsid w:val="000368CC"/>
    <w:rsid w:val="00036EF8"/>
    <w:rsid w:val="000372BD"/>
    <w:rsid w:val="00037927"/>
    <w:rsid w:val="00037DE3"/>
    <w:rsid w:val="00040496"/>
    <w:rsid w:val="000408A7"/>
    <w:rsid w:val="00040C41"/>
    <w:rsid w:val="00040F33"/>
    <w:rsid w:val="00041126"/>
    <w:rsid w:val="00041173"/>
    <w:rsid w:val="00041365"/>
    <w:rsid w:val="00041F24"/>
    <w:rsid w:val="0004226E"/>
    <w:rsid w:val="00042351"/>
    <w:rsid w:val="000424EC"/>
    <w:rsid w:val="00042605"/>
    <w:rsid w:val="00042B04"/>
    <w:rsid w:val="00043362"/>
    <w:rsid w:val="0004398E"/>
    <w:rsid w:val="00043ECB"/>
    <w:rsid w:val="000443E5"/>
    <w:rsid w:val="000451B6"/>
    <w:rsid w:val="00045A11"/>
    <w:rsid w:val="0004653E"/>
    <w:rsid w:val="00047176"/>
    <w:rsid w:val="000472B7"/>
    <w:rsid w:val="000472DD"/>
    <w:rsid w:val="000472ED"/>
    <w:rsid w:val="00047DFB"/>
    <w:rsid w:val="00047E0B"/>
    <w:rsid w:val="000504A0"/>
    <w:rsid w:val="00050526"/>
    <w:rsid w:val="000510DD"/>
    <w:rsid w:val="00052286"/>
    <w:rsid w:val="00053494"/>
    <w:rsid w:val="0005385C"/>
    <w:rsid w:val="00053B68"/>
    <w:rsid w:val="00054A4D"/>
    <w:rsid w:val="000551A4"/>
    <w:rsid w:val="00055C7A"/>
    <w:rsid w:val="00055C99"/>
    <w:rsid w:val="00055CBE"/>
    <w:rsid w:val="0005616B"/>
    <w:rsid w:val="00057463"/>
    <w:rsid w:val="00057949"/>
    <w:rsid w:val="00057CC6"/>
    <w:rsid w:val="000609D4"/>
    <w:rsid w:val="00060D62"/>
    <w:rsid w:val="00060D88"/>
    <w:rsid w:val="00061758"/>
    <w:rsid w:val="00062876"/>
    <w:rsid w:val="00062A60"/>
    <w:rsid w:val="00062BD9"/>
    <w:rsid w:val="00062E00"/>
    <w:rsid w:val="000631FB"/>
    <w:rsid w:val="00063706"/>
    <w:rsid w:val="00063BF1"/>
    <w:rsid w:val="00064112"/>
    <w:rsid w:val="00064820"/>
    <w:rsid w:val="00066232"/>
    <w:rsid w:val="0006634B"/>
    <w:rsid w:val="0006648B"/>
    <w:rsid w:val="000664C6"/>
    <w:rsid w:val="00066DF9"/>
    <w:rsid w:val="00067551"/>
    <w:rsid w:val="00067926"/>
    <w:rsid w:val="00067F77"/>
    <w:rsid w:val="0007078B"/>
    <w:rsid w:val="000709AA"/>
    <w:rsid w:val="0007123C"/>
    <w:rsid w:val="0007158E"/>
    <w:rsid w:val="00071AA2"/>
    <w:rsid w:val="00071DC9"/>
    <w:rsid w:val="000721A6"/>
    <w:rsid w:val="00072326"/>
    <w:rsid w:val="00072444"/>
    <w:rsid w:val="000725C1"/>
    <w:rsid w:val="000726F0"/>
    <w:rsid w:val="000728CD"/>
    <w:rsid w:val="000754F3"/>
    <w:rsid w:val="000755B9"/>
    <w:rsid w:val="00075B4E"/>
    <w:rsid w:val="00076C8C"/>
    <w:rsid w:val="0007787B"/>
    <w:rsid w:val="00080A02"/>
    <w:rsid w:val="00080C23"/>
    <w:rsid w:val="00080FDA"/>
    <w:rsid w:val="00081CB7"/>
    <w:rsid w:val="00081DBB"/>
    <w:rsid w:val="00081FA8"/>
    <w:rsid w:val="00082714"/>
    <w:rsid w:val="0008279F"/>
    <w:rsid w:val="000832E4"/>
    <w:rsid w:val="0008403D"/>
    <w:rsid w:val="00084474"/>
    <w:rsid w:val="00084788"/>
    <w:rsid w:val="000847F9"/>
    <w:rsid w:val="00084AE4"/>
    <w:rsid w:val="00084FDC"/>
    <w:rsid w:val="00085799"/>
    <w:rsid w:val="00085F45"/>
    <w:rsid w:val="00086B1B"/>
    <w:rsid w:val="00087B66"/>
    <w:rsid w:val="00087DF9"/>
    <w:rsid w:val="00091D57"/>
    <w:rsid w:val="0009225F"/>
    <w:rsid w:val="000926B3"/>
    <w:rsid w:val="00092C48"/>
    <w:rsid w:val="00092D49"/>
    <w:rsid w:val="000933DB"/>
    <w:rsid w:val="00093648"/>
    <w:rsid w:val="00094244"/>
    <w:rsid w:val="00094BD0"/>
    <w:rsid w:val="00094C1B"/>
    <w:rsid w:val="00095220"/>
    <w:rsid w:val="00095224"/>
    <w:rsid w:val="000969F0"/>
    <w:rsid w:val="00096D71"/>
    <w:rsid w:val="000976B5"/>
    <w:rsid w:val="00097B47"/>
    <w:rsid w:val="000A030A"/>
    <w:rsid w:val="000A0738"/>
    <w:rsid w:val="000A0B2F"/>
    <w:rsid w:val="000A134A"/>
    <w:rsid w:val="000A1431"/>
    <w:rsid w:val="000A1EBE"/>
    <w:rsid w:val="000A22D6"/>
    <w:rsid w:val="000A292C"/>
    <w:rsid w:val="000A2EED"/>
    <w:rsid w:val="000A3D5A"/>
    <w:rsid w:val="000A4323"/>
    <w:rsid w:val="000A48E4"/>
    <w:rsid w:val="000A496D"/>
    <w:rsid w:val="000A4D11"/>
    <w:rsid w:val="000A59F7"/>
    <w:rsid w:val="000A6497"/>
    <w:rsid w:val="000A689D"/>
    <w:rsid w:val="000A6B73"/>
    <w:rsid w:val="000A6DC3"/>
    <w:rsid w:val="000A7F50"/>
    <w:rsid w:val="000B067F"/>
    <w:rsid w:val="000B086E"/>
    <w:rsid w:val="000B1061"/>
    <w:rsid w:val="000B1C98"/>
    <w:rsid w:val="000B2293"/>
    <w:rsid w:val="000B27F5"/>
    <w:rsid w:val="000B2B6E"/>
    <w:rsid w:val="000B2FE7"/>
    <w:rsid w:val="000B4274"/>
    <w:rsid w:val="000B46A5"/>
    <w:rsid w:val="000B54D5"/>
    <w:rsid w:val="000B5C9D"/>
    <w:rsid w:val="000B5E4A"/>
    <w:rsid w:val="000B5FF5"/>
    <w:rsid w:val="000B614A"/>
    <w:rsid w:val="000B662C"/>
    <w:rsid w:val="000B6F81"/>
    <w:rsid w:val="000B722F"/>
    <w:rsid w:val="000B73A2"/>
    <w:rsid w:val="000B7494"/>
    <w:rsid w:val="000B7E51"/>
    <w:rsid w:val="000C06B8"/>
    <w:rsid w:val="000C0919"/>
    <w:rsid w:val="000C0AC3"/>
    <w:rsid w:val="000C0FF3"/>
    <w:rsid w:val="000C1E3F"/>
    <w:rsid w:val="000C2146"/>
    <w:rsid w:val="000C222B"/>
    <w:rsid w:val="000C23C0"/>
    <w:rsid w:val="000C256F"/>
    <w:rsid w:val="000C2D4A"/>
    <w:rsid w:val="000C3119"/>
    <w:rsid w:val="000C431D"/>
    <w:rsid w:val="000C45DE"/>
    <w:rsid w:val="000C47A8"/>
    <w:rsid w:val="000C5243"/>
    <w:rsid w:val="000C562B"/>
    <w:rsid w:val="000C578B"/>
    <w:rsid w:val="000C5806"/>
    <w:rsid w:val="000C5CE1"/>
    <w:rsid w:val="000C6559"/>
    <w:rsid w:val="000C658F"/>
    <w:rsid w:val="000C6819"/>
    <w:rsid w:val="000C71E6"/>
    <w:rsid w:val="000C75D0"/>
    <w:rsid w:val="000C7B2A"/>
    <w:rsid w:val="000D0860"/>
    <w:rsid w:val="000D239C"/>
    <w:rsid w:val="000D26AC"/>
    <w:rsid w:val="000D345B"/>
    <w:rsid w:val="000D4931"/>
    <w:rsid w:val="000D4C19"/>
    <w:rsid w:val="000D522C"/>
    <w:rsid w:val="000D5407"/>
    <w:rsid w:val="000D5C4D"/>
    <w:rsid w:val="000D5F89"/>
    <w:rsid w:val="000D60ED"/>
    <w:rsid w:val="000D63B0"/>
    <w:rsid w:val="000D6B02"/>
    <w:rsid w:val="000D7608"/>
    <w:rsid w:val="000D76B9"/>
    <w:rsid w:val="000D7AC2"/>
    <w:rsid w:val="000D7BE8"/>
    <w:rsid w:val="000D7FDF"/>
    <w:rsid w:val="000E0FA8"/>
    <w:rsid w:val="000E135E"/>
    <w:rsid w:val="000E1522"/>
    <w:rsid w:val="000E175F"/>
    <w:rsid w:val="000E2121"/>
    <w:rsid w:val="000E2651"/>
    <w:rsid w:val="000E2839"/>
    <w:rsid w:val="000E2902"/>
    <w:rsid w:val="000E2CD1"/>
    <w:rsid w:val="000E3484"/>
    <w:rsid w:val="000E422F"/>
    <w:rsid w:val="000E42DF"/>
    <w:rsid w:val="000E4D16"/>
    <w:rsid w:val="000E4D5A"/>
    <w:rsid w:val="000E4F2A"/>
    <w:rsid w:val="000E5BB1"/>
    <w:rsid w:val="000E5CAD"/>
    <w:rsid w:val="000E5DD0"/>
    <w:rsid w:val="000E612C"/>
    <w:rsid w:val="000E6536"/>
    <w:rsid w:val="000E681F"/>
    <w:rsid w:val="000E6BB9"/>
    <w:rsid w:val="000E7239"/>
    <w:rsid w:val="000E7A3E"/>
    <w:rsid w:val="000F0056"/>
    <w:rsid w:val="000F0BA2"/>
    <w:rsid w:val="000F0DD3"/>
    <w:rsid w:val="000F0F39"/>
    <w:rsid w:val="000F4DB8"/>
    <w:rsid w:val="000F4F27"/>
    <w:rsid w:val="000F5612"/>
    <w:rsid w:val="000F5878"/>
    <w:rsid w:val="000F591E"/>
    <w:rsid w:val="000F5B4A"/>
    <w:rsid w:val="000F5EFD"/>
    <w:rsid w:val="000F6754"/>
    <w:rsid w:val="000F75D8"/>
    <w:rsid w:val="000F76E9"/>
    <w:rsid w:val="001001DC"/>
    <w:rsid w:val="001004A8"/>
    <w:rsid w:val="001009AF"/>
    <w:rsid w:val="00101658"/>
    <w:rsid w:val="00101790"/>
    <w:rsid w:val="00101DFC"/>
    <w:rsid w:val="001029F5"/>
    <w:rsid w:val="0010463C"/>
    <w:rsid w:val="00104B67"/>
    <w:rsid w:val="00104C72"/>
    <w:rsid w:val="0010552A"/>
    <w:rsid w:val="0010689D"/>
    <w:rsid w:val="00106E95"/>
    <w:rsid w:val="0011024E"/>
    <w:rsid w:val="00110A72"/>
    <w:rsid w:val="00110B80"/>
    <w:rsid w:val="00110BB8"/>
    <w:rsid w:val="00110D36"/>
    <w:rsid w:val="00110E10"/>
    <w:rsid w:val="00110FB7"/>
    <w:rsid w:val="001122D4"/>
    <w:rsid w:val="00112ACC"/>
    <w:rsid w:val="00113939"/>
    <w:rsid w:val="00113AEF"/>
    <w:rsid w:val="00113C48"/>
    <w:rsid w:val="00113DCB"/>
    <w:rsid w:val="001142ED"/>
    <w:rsid w:val="00114353"/>
    <w:rsid w:val="0011436E"/>
    <w:rsid w:val="00114631"/>
    <w:rsid w:val="00115580"/>
    <w:rsid w:val="00115697"/>
    <w:rsid w:val="00116786"/>
    <w:rsid w:val="001167C7"/>
    <w:rsid w:val="00116932"/>
    <w:rsid w:val="00117182"/>
    <w:rsid w:val="00117842"/>
    <w:rsid w:val="0011794E"/>
    <w:rsid w:val="0012021C"/>
    <w:rsid w:val="00120414"/>
    <w:rsid w:val="00121333"/>
    <w:rsid w:val="00121D63"/>
    <w:rsid w:val="001226F8"/>
    <w:rsid w:val="0012287C"/>
    <w:rsid w:val="001228A3"/>
    <w:rsid w:val="00122B1E"/>
    <w:rsid w:val="00122C09"/>
    <w:rsid w:val="00124065"/>
    <w:rsid w:val="00124073"/>
    <w:rsid w:val="001246E3"/>
    <w:rsid w:val="001247C6"/>
    <w:rsid w:val="001248AA"/>
    <w:rsid w:val="00124F99"/>
    <w:rsid w:val="001252FB"/>
    <w:rsid w:val="00125EB1"/>
    <w:rsid w:val="00126299"/>
    <w:rsid w:val="001274C4"/>
    <w:rsid w:val="00127B91"/>
    <w:rsid w:val="00130D61"/>
    <w:rsid w:val="0013116F"/>
    <w:rsid w:val="0013130D"/>
    <w:rsid w:val="00132002"/>
    <w:rsid w:val="00132200"/>
    <w:rsid w:val="00132236"/>
    <w:rsid w:val="00132EC6"/>
    <w:rsid w:val="00133934"/>
    <w:rsid w:val="0013526B"/>
    <w:rsid w:val="001358B4"/>
    <w:rsid w:val="00136206"/>
    <w:rsid w:val="0013620D"/>
    <w:rsid w:val="00137605"/>
    <w:rsid w:val="001377F5"/>
    <w:rsid w:val="001405B8"/>
    <w:rsid w:val="00140829"/>
    <w:rsid w:val="00140B6E"/>
    <w:rsid w:val="00140F57"/>
    <w:rsid w:val="00141541"/>
    <w:rsid w:val="00142A7A"/>
    <w:rsid w:val="0014308B"/>
    <w:rsid w:val="001431D4"/>
    <w:rsid w:val="00143687"/>
    <w:rsid w:val="00144054"/>
    <w:rsid w:val="00144C06"/>
    <w:rsid w:val="00146B98"/>
    <w:rsid w:val="00146D3A"/>
    <w:rsid w:val="00147030"/>
    <w:rsid w:val="001472C6"/>
    <w:rsid w:val="001472F7"/>
    <w:rsid w:val="00151384"/>
    <w:rsid w:val="0015144A"/>
    <w:rsid w:val="00151624"/>
    <w:rsid w:val="001532E4"/>
    <w:rsid w:val="0015344A"/>
    <w:rsid w:val="001538BD"/>
    <w:rsid w:val="001555DE"/>
    <w:rsid w:val="0015570E"/>
    <w:rsid w:val="001579A6"/>
    <w:rsid w:val="00157F70"/>
    <w:rsid w:val="001604BF"/>
    <w:rsid w:val="00160A68"/>
    <w:rsid w:val="00161402"/>
    <w:rsid w:val="001618AA"/>
    <w:rsid w:val="00161956"/>
    <w:rsid w:val="00162BC6"/>
    <w:rsid w:val="00162E62"/>
    <w:rsid w:val="00162EB2"/>
    <w:rsid w:val="00163062"/>
    <w:rsid w:val="001631A4"/>
    <w:rsid w:val="001632F6"/>
    <w:rsid w:val="001633A5"/>
    <w:rsid w:val="00163A31"/>
    <w:rsid w:val="001648C2"/>
    <w:rsid w:val="00164A24"/>
    <w:rsid w:val="00165863"/>
    <w:rsid w:val="00165D78"/>
    <w:rsid w:val="00166AAD"/>
    <w:rsid w:val="00166E60"/>
    <w:rsid w:val="00167987"/>
    <w:rsid w:val="001679F2"/>
    <w:rsid w:val="00167A2F"/>
    <w:rsid w:val="00167C09"/>
    <w:rsid w:val="00167D83"/>
    <w:rsid w:val="00167F51"/>
    <w:rsid w:val="0017037B"/>
    <w:rsid w:val="00170976"/>
    <w:rsid w:val="00170E1B"/>
    <w:rsid w:val="0017130B"/>
    <w:rsid w:val="00171BDE"/>
    <w:rsid w:val="00171FF7"/>
    <w:rsid w:val="0017238B"/>
    <w:rsid w:val="0017298F"/>
    <w:rsid w:val="0017365B"/>
    <w:rsid w:val="00173D70"/>
    <w:rsid w:val="00174230"/>
    <w:rsid w:val="001742A0"/>
    <w:rsid w:val="00174B64"/>
    <w:rsid w:val="00175193"/>
    <w:rsid w:val="0017585A"/>
    <w:rsid w:val="00175B48"/>
    <w:rsid w:val="00175D1D"/>
    <w:rsid w:val="001763AD"/>
    <w:rsid w:val="0017714C"/>
    <w:rsid w:val="0017753A"/>
    <w:rsid w:val="00180127"/>
    <w:rsid w:val="00181709"/>
    <w:rsid w:val="00181CEF"/>
    <w:rsid w:val="00183D03"/>
    <w:rsid w:val="00183F17"/>
    <w:rsid w:val="00183FAB"/>
    <w:rsid w:val="00184CEA"/>
    <w:rsid w:val="00184FB8"/>
    <w:rsid w:val="00185355"/>
    <w:rsid w:val="00185489"/>
    <w:rsid w:val="001869F7"/>
    <w:rsid w:val="001900BC"/>
    <w:rsid w:val="00190ED2"/>
    <w:rsid w:val="00191591"/>
    <w:rsid w:val="00191928"/>
    <w:rsid w:val="00191C24"/>
    <w:rsid w:val="001922E2"/>
    <w:rsid w:val="00193456"/>
    <w:rsid w:val="001935A0"/>
    <w:rsid w:val="00193D94"/>
    <w:rsid w:val="0019504C"/>
    <w:rsid w:val="001950D4"/>
    <w:rsid w:val="001954DE"/>
    <w:rsid w:val="00195628"/>
    <w:rsid w:val="0019577E"/>
    <w:rsid w:val="00195879"/>
    <w:rsid w:val="00196F87"/>
    <w:rsid w:val="00197A56"/>
    <w:rsid w:val="001A0EDD"/>
    <w:rsid w:val="001A1BED"/>
    <w:rsid w:val="001A1EF3"/>
    <w:rsid w:val="001A26A4"/>
    <w:rsid w:val="001A2D1E"/>
    <w:rsid w:val="001A2EC5"/>
    <w:rsid w:val="001A3D90"/>
    <w:rsid w:val="001A43E3"/>
    <w:rsid w:val="001A4424"/>
    <w:rsid w:val="001A4BC8"/>
    <w:rsid w:val="001A4F95"/>
    <w:rsid w:val="001A50F2"/>
    <w:rsid w:val="001A5761"/>
    <w:rsid w:val="001A5806"/>
    <w:rsid w:val="001A6440"/>
    <w:rsid w:val="001A6810"/>
    <w:rsid w:val="001A6E50"/>
    <w:rsid w:val="001A7926"/>
    <w:rsid w:val="001A7C79"/>
    <w:rsid w:val="001B0081"/>
    <w:rsid w:val="001B054D"/>
    <w:rsid w:val="001B0955"/>
    <w:rsid w:val="001B0AA1"/>
    <w:rsid w:val="001B1405"/>
    <w:rsid w:val="001B1E6C"/>
    <w:rsid w:val="001B2B47"/>
    <w:rsid w:val="001B2B7E"/>
    <w:rsid w:val="001B2D53"/>
    <w:rsid w:val="001B5A6D"/>
    <w:rsid w:val="001B5F28"/>
    <w:rsid w:val="001B6577"/>
    <w:rsid w:val="001B7512"/>
    <w:rsid w:val="001B758A"/>
    <w:rsid w:val="001C00AF"/>
    <w:rsid w:val="001C0F95"/>
    <w:rsid w:val="001C120D"/>
    <w:rsid w:val="001C1F41"/>
    <w:rsid w:val="001C276A"/>
    <w:rsid w:val="001C351C"/>
    <w:rsid w:val="001C3FBF"/>
    <w:rsid w:val="001C4023"/>
    <w:rsid w:val="001C4485"/>
    <w:rsid w:val="001C448B"/>
    <w:rsid w:val="001C4B05"/>
    <w:rsid w:val="001C4CB9"/>
    <w:rsid w:val="001C525C"/>
    <w:rsid w:val="001C5F73"/>
    <w:rsid w:val="001C7D5C"/>
    <w:rsid w:val="001C7E63"/>
    <w:rsid w:val="001D044D"/>
    <w:rsid w:val="001D09A1"/>
    <w:rsid w:val="001D0DD4"/>
    <w:rsid w:val="001D19AE"/>
    <w:rsid w:val="001D1A08"/>
    <w:rsid w:val="001D2FB6"/>
    <w:rsid w:val="001D376B"/>
    <w:rsid w:val="001D3B13"/>
    <w:rsid w:val="001D4280"/>
    <w:rsid w:val="001D4397"/>
    <w:rsid w:val="001D4527"/>
    <w:rsid w:val="001D528E"/>
    <w:rsid w:val="001D78AD"/>
    <w:rsid w:val="001E0297"/>
    <w:rsid w:val="001E063E"/>
    <w:rsid w:val="001E0886"/>
    <w:rsid w:val="001E10D3"/>
    <w:rsid w:val="001E1282"/>
    <w:rsid w:val="001E172B"/>
    <w:rsid w:val="001E22DC"/>
    <w:rsid w:val="001E2542"/>
    <w:rsid w:val="001E327E"/>
    <w:rsid w:val="001E32F2"/>
    <w:rsid w:val="001E3F3A"/>
    <w:rsid w:val="001E4026"/>
    <w:rsid w:val="001E5565"/>
    <w:rsid w:val="001E55B3"/>
    <w:rsid w:val="001E5C8B"/>
    <w:rsid w:val="001E6208"/>
    <w:rsid w:val="001E64C5"/>
    <w:rsid w:val="001E79F6"/>
    <w:rsid w:val="001F034C"/>
    <w:rsid w:val="001F0926"/>
    <w:rsid w:val="001F12F6"/>
    <w:rsid w:val="001F26EC"/>
    <w:rsid w:val="001F2B8E"/>
    <w:rsid w:val="001F303E"/>
    <w:rsid w:val="001F307E"/>
    <w:rsid w:val="001F3997"/>
    <w:rsid w:val="001F3F44"/>
    <w:rsid w:val="001F42B4"/>
    <w:rsid w:val="001F4912"/>
    <w:rsid w:val="001F4C1F"/>
    <w:rsid w:val="001F5020"/>
    <w:rsid w:val="001F52CD"/>
    <w:rsid w:val="001F5332"/>
    <w:rsid w:val="001F537D"/>
    <w:rsid w:val="001F58E4"/>
    <w:rsid w:val="001F694F"/>
    <w:rsid w:val="001F6DDE"/>
    <w:rsid w:val="001F72E0"/>
    <w:rsid w:val="001F7A55"/>
    <w:rsid w:val="001F7E5A"/>
    <w:rsid w:val="002002F9"/>
    <w:rsid w:val="002007C6"/>
    <w:rsid w:val="002007D0"/>
    <w:rsid w:val="00200FBB"/>
    <w:rsid w:val="00201326"/>
    <w:rsid w:val="00201441"/>
    <w:rsid w:val="002017C8"/>
    <w:rsid w:val="0020182C"/>
    <w:rsid w:val="002019D6"/>
    <w:rsid w:val="00201B49"/>
    <w:rsid w:val="00201EF9"/>
    <w:rsid w:val="00202071"/>
    <w:rsid w:val="002022B3"/>
    <w:rsid w:val="00202E17"/>
    <w:rsid w:val="00202F57"/>
    <w:rsid w:val="00203746"/>
    <w:rsid w:val="00204415"/>
    <w:rsid w:val="00205022"/>
    <w:rsid w:val="00205379"/>
    <w:rsid w:val="0020561F"/>
    <w:rsid w:val="00205B2E"/>
    <w:rsid w:val="00205B8A"/>
    <w:rsid w:val="002076FB"/>
    <w:rsid w:val="00207A1D"/>
    <w:rsid w:val="0021044A"/>
    <w:rsid w:val="00210EFA"/>
    <w:rsid w:val="00211715"/>
    <w:rsid w:val="00211DBE"/>
    <w:rsid w:val="002120F4"/>
    <w:rsid w:val="00212D33"/>
    <w:rsid w:val="00213455"/>
    <w:rsid w:val="002138B8"/>
    <w:rsid w:val="00213B07"/>
    <w:rsid w:val="00215921"/>
    <w:rsid w:val="0021651D"/>
    <w:rsid w:val="00216558"/>
    <w:rsid w:val="002170B5"/>
    <w:rsid w:val="00217281"/>
    <w:rsid w:val="00217299"/>
    <w:rsid w:val="002176C5"/>
    <w:rsid w:val="002178B6"/>
    <w:rsid w:val="002201C3"/>
    <w:rsid w:val="002210F9"/>
    <w:rsid w:val="00222130"/>
    <w:rsid w:val="002226DB"/>
    <w:rsid w:val="00222A8A"/>
    <w:rsid w:val="002231DB"/>
    <w:rsid w:val="00223846"/>
    <w:rsid w:val="002243E8"/>
    <w:rsid w:val="0022579D"/>
    <w:rsid w:val="00227622"/>
    <w:rsid w:val="0022766F"/>
    <w:rsid w:val="00227DCA"/>
    <w:rsid w:val="00230524"/>
    <w:rsid w:val="00231012"/>
    <w:rsid w:val="00231CFA"/>
    <w:rsid w:val="00231D7E"/>
    <w:rsid w:val="00232327"/>
    <w:rsid w:val="002329BF"/>
    <w:rsid w:val="00233D5A"/>
    <w:rsid w:val="00234ABB"/>
    <w:rsid w:val="00234BD6"/>
    <w:rsid w:val="00234E35"/>
    <w:rsid w:val="00235001"/>
    <w:rsid w:val="002356EF"/>
    <w:rsid w:val="00236374"/>
    <w:rsid w:val="00237096"/>
    <w:rsid w:val="0023720D"/>
    <w:rsid w:val="002374C2"/>
    <w:rsid w:val="002376AD"/>
    <w:rsid w:val="00237CDC"/>
    <w:rsid w:val="00240BEE"/>
    <w:rsid w:val="0024117D"/>
    <w:rsid w:val="00241539"/>
    <w:rsid w:val="00241E9F"/>
    <w:rsid w:val="002422F3"/>
    <w:rsid w:val="002424FA"/>
    <w:rsid w:val="002432BD"/>
    <w:rsid w:val="002432E4"/>
    <w:rsid w:val="002433DA"/>
    <w:rsid w:val="002437B9"/>
    <w:rsid w:val="002438FA"/>
    <w:rsid w:val="00244051"/>
    <w:rsid w:val="00244520"/>
    <w:rsid w:val="00244D74"/>
    <w:rsid w:val="00245049"/>
    <w:rsid w:val="00245890"/>
    <w:rsid w:val="00246050"/>
    <w:rsid w:val="00246573"/>
    <w:rsid w:val="00246DB1"/>
    <w:rsid w:val="00246FBB"/>
    <w:rsid w:val="00247461"/>
    <w:rsid w:val="002474BF"/>
    <w:rsid w:val="00247803"/>
    <w:rsid w:val="00251628"/>
    <w:rsid w:val="00251935"/>
    <w:rsid w:val="002521DE"/>
    <w:rsid w:val="00252349"/>
    <w:rsid w:val="00252625"/>
    <w:rsid w:val="002530FC"/>
    <w:rsid w:val="00253580"/>
    <w:rsid w:val="00253643"/>
    <w:rsid w:val="00254195"/>
    <w:rsid w:val="0025448D"/>
    <w:rsid w:val="00255276"/>
    <w:rsid w:val="002557C3"/>
    <w:rsid w:val="0025661F"/>
    <w:rsid w:val="002570CB"/>
    <w:rsid w:val="002574C3"/>
    <w:rsid w:val="00260EB0"/>
    <w:rsid w:val="00262310"/>
    <w:rsid w:val="0026273C"/>
    <w:rsid w:val="00262C16"/>
    <w:rsid w:val="00263617"/>
    <w:rsid w:val="00263E30"/>
    <w:rsid w:val="0026462A"/>
    <w:rsid w:val="0026463B"/>
    <w:rsid w:val="00264B80"/>
    <w:rsid w:val="002662AE"/>
    <w:rsid w:val="0026736E"/>
    <w:rsid w:val="00267795"/>
    <w:rsid w:val="00267988"/>
    <w:rsid w:val="00267ADF"/>
    <w:rsid w:val="00270364"/>
    <w:rsid w:val="0027066A"/>
    <w:rsid w:val="00270E76"/>
    <w:rsid w:val="00270F8D"/>
    <w:rsid w:val="00270FB5"/>
    <w:rsid w:val="00271670"/>
    <w:rsid w:val="002718B5"/>
    <w:rsid w:val="00271A34"/>
    <w:rsid w:val="0027344F"/>
    <w:rsid w:val="00273E1E"/>
    <w:rsid w:val="002751AE"/>
    <w:rsid w:val="002758A9"/>
    <w:rsid w:val="00276156"/>
    <w:rsid w:val="00276FE4"/>
    <w:rsid w:val="00280B4B"/>
    <w:rsid w:val="002834A2"/>
    <w:rsid w:val="00283B58"/>
    <w:rsid w:val="00283B6A"/>
    <w:rsid w:val="002859F0"/>
    <w:rsid w:val="002868D2"/>
    <w:rsid w:val="00287150"/>
    <w:rsid w:val="0028717B"/>
    <w:rsid w:val="002903AE"/>
    <w:rsid w:val="002926CC"/>
    <w:rsid w:val="00292865"/>
    <w:rsid w:val="00292AE4"/>
    <w:rsid w:val="00292B2F"/>
    <w:rsid w:val="00293246"/>
    <w:rsid w:val="002933DE"/>
    <w:rsid w:val="00293E5D"/>
    <w:rsid w:val="00293FE7"/>
    <w:rsid w:val="0029414C"/>
    <w:rsid w:val="0029471F"/>
    <w:rsid w:val="00294B3C"/>
    <w:rsid w:val="0029561D"/>
    <w:rsid w:val="00296117"/>
    <w:rsid w:val="002969F5"/>
    <w:rsid w:val="00296AE9"/>
    <w:rsid w:val="00297BC4"/>
    <w:rsid w:val="00297C3B"/>
    <w:rsid w:val="002A1024"/>
    <w:rsid w:val="002A363B"/>
    <w:rsid w:val="002A4979"/>
    <w:rsid w:val="002A5B72"/>
    <w:rsid w:val="002A5E01"/>
    <w:rsid w:val="002A6A7A"/>
    <w:rsid w:val="002A6D5D"/>
    <w:rsid w:val="002A6F97"/>
    <w:rsid w:val="002A7674"/>
    <w:rsid w:val="002A79F0"/>
    <w:rsid w:val="002A7F5D"/>
    <w:rsid w:val="002B0030"/>
    <w:rsid w:val="002B0D27"/>
    <w:rsid w:val="002B0D51"/>
    <w:rsid w:val="002B169C"/>
    <w:rsid w:val="002B1E9A"/>
    <w:rsid w:val="002B33A1"/>
    <w:rsid w:val="002B537A"/>
    <w:rsid w:val="002B53E1"/>
    <w:rsid w:val="002B59D9"/>
    <w:rsid w:val="002B673A"/>
    <w:rsid w:val="002B6A5E"/>
    <w:rsid w:val="002B765C"/>
    <w:rsid w:val="002C1F0B"/>
    <w:rsid w:val="002C2006"/>
    <w:rsid w:val="002C2249"/>
    <w:rsid w:val="002C2D30"/>
    <w:rsid w:val="002C2DFA"/>
    <w:rsid w:val="002C31F8"/>
    <w:rsid w:val="002C3EDF"/>
    <w:rsid w:val="002C4031"/>
    <w:rsid w:val="002C53AE"/>
    <w:rsid w:val="002C542A"/>
    <w:rsid w:val="002C57D3"/>
    <w:rsid w:val="002C681E"/>
    <w:rsid w:val="002D01F7"/>
    <w:rsid w:val="002D0641"/>
    <w:rsid w:val="002D13D6"/>
    <w:rsid w:val="002D1897"/>
    <w:rsid w:val="002D2037"/>
    <w:rsid w:val="002D2332"/>
    <w:rsid w:val="002D2333"/>
    <w:rsid w:val="002D2B90"/>
    <w:rsid w:val="002D3E10"/>
    <w:rsid w:val="002D424C"/>
    <w:rsid w:val="002D427C"/>
    <w:rsid w:val="002D4863"/>
    <w:rsid w:val="002D486E"/>
    <w:rsid w:val="002D4B32"/>
    <w:rsid w:val="002D4E56"/>
    <w:rsid w:val="002D613E"/>
    <w:rsid w:val="002D687E"/>
    <w:rsid w:val="002D6FD2"/>
    <w:rsid w:val="002D7568"/>
    <w:rsid w:val="002D75E2"/>
    <w:rsid w:val="002D76DE"/>
    <w:rsid w:val="002D7AE1"/>
    <w:rsid w:val="002D7EC2"/>
    <w:rsid w:val="002D7F8C"/>
    <w:rsid w:val="002D7FAE"/>
    <w:rsid w:val="002E05BF"/>
    <w:rsid w:val="002E087E"/>
    <w:rsid w:val="002E1356"/>
    <w:rsid w:val="002E2102"/>
    <w:rsid w:val="002E2FE8"/>
    <w:rsid w:val="002E34B0"/>
    <w:rsid w:val="002E44FF"/>
    <w:rsid w:val="002E4ABB"/>
    <w:rsid w:val="002E4BA0"/>
    <w:rsid w:val="002E4C70"/>
    <w:rsid w:val="002E4EEE"/>
    <w:rsid w:val="002E5BC0"/>
    <w:rsid w:val="002E686C"/>
    <w:rsid w:val="002E6EFB"/>
    <w:rsid w:val="002E7FE6"/>
    <w:rsid w:val="002F04DB"/>
    <w:rsid w:val="002F09FB"/>
    <w:rsid w:val="002F0FB2"/>
    <w:rsid w:val="002F12A5"/>
    <w:rsid w:val="002F1445"/>
    <w:rsid w:val="002F1FD1"/>
    <w:rsid w:val="002F292C"/>
    <w:rsid w:val="002F2963"/>
    <w:rsid w:val="002F3004"/>
    <w:rsid w:val="002F324B"/>
    <w:rsid w:val="002F3C7E"/>
    <w:rsid w:val="002F421C"/>
    <w:rsid w:val="002F56CE"/>
    <w:rsid w:val="002F5AD9"/>
    <w:rsid w:val="002F5B0A"/>
    <w:rsid w:val="002F5B85"/>
    <w:rsid w:val="002F6667"/>
    <w:rsid w:val="002F6697"/>
    <w:rsid w:val="002F6983"/>
    <w:rsid w:val="002F6CE4"/>
    <w:rsid w:val="002F6DF6"/>
    <w:rsid w:val="002F74BA"/>
    <w:rsid w:val="002F75A8"/>
    <w:rsid w:val="002F75E6"/>
    <w:rsid w:val="002F7C5A"/>
    <w:rsid w:val="00300A13"/>
    <w:rsid w:val="00300EF5"/>
    <w:rsid w:val="003015AF"/>
    <w:rsid w:val="0030215A"/>
    <w:rsid w:val="0030227A"/>
    <w:rsid w:val="0030229A"/>
    <w:rsid w:val="003025BF"/>
    <w:rsid w:val="00302829"/>
    <w:rsid w:val="00302D22"/>
    <w:rsid w:val="00302E6F"/>
    <w:rsid w:val="00303131"/>
    <w:rsid w:val="0030343E"/>
    <w:rsid w:val="00303B71"/>
    <w:rsid w:val="00303DE6"/>
    <w:rsid w:val="00303EBC"/>
    <w:rsid w:val="0030508E"/>
    <w:rsid w:val="003057B7"/>
    <w:rsid w:val="00305C56"/>
    <w:rsid w:val="0030671A"/>
    <w:rsid w:val="003068E7"/>
    <w:rsid w:val="003069BD"/>
    <w:rsid w:val="00306E8C"/>
    <w:rsid w:val="0031190B"/>
    <w:rsid w:val="00311AFC"/>
    <w:rsid w:val="00311E9D"/>
    <w:rsid w:val="0031381E"/>
    <w:rsid w:val="003140E4"/>
    <w:rsid w:val="003151F3"/>
    <w:rsid w:val="003156C6"/>
    <w:rsid w:val="00315C98"/>
    <w:rsid w:val="0031731B"/>
    <w:rsid w:val="003178D8"/>
    <w:rsid w:val="003204B8"/>
    <w:rsid w:val="00320541"/>
    <w:rsid w:val="00323CC1"/>
    <w:rsid w:val="0032434D"/>
    <w:rsid w:val="003246A6"/>
    <w:rsid w:val="003252AC"/>
    <w:rsid w:val="003253F1"/>
    <w:rsid w:val="0032578E"/>
    <w:rsid w:val="003257C4"/>
    <w:rsid w:val="0032603A"/>
    <w:rsid w:val="00326455"/>
    <w:rsid w:val="00326918"/>
    <w:rsid w:val="00327691"/>
    <w:rsid w:val="00327A05"/>
    <w:rsid w:val="00330303"/>
    <w:rsid w:val="00330635"/>
    <w:rsid w:val="00330959"/>
    <w:rsid w:val="00331F5C"/>
    <w:rsid w:val="003327AD"/>
    <w:rsid w:val="00333509"/>
    <w:rsid w:val="00333CDC"/>
    <w:rsid w:val="0033493A"/>
    <w:rsid w:val="00336864"/>
    <w:rsid w:val="00336D3C"/>
    <w:rsid w:val="00337152"/>
    <w:rsid w:val="003377CB"/>
    <w:rsid w:val="00337942"/>
    <w:rsid w:val="00337CAD"/>
    <w:rsid w:val="0034025F"/>
    <w:rsid w:val="00340414"/>
    <w:rsid w:val="003404E7"/>
    <w:rsid w:val="00340712"/>
    <w:rsid w:val="003419B1"/>
    <w:rsid w:val="00342313"/>
    <w:rsid w:val="00343CF1"/>
    <w:rsid w:val="00344DD7"/>
    <w:rsid w:val="00344DDE"/>
    <w:rsid w:val="0034584B"/>
    <w:rsid w:val="0034594F"/>
    <w:rsid w:val="00345C1C"/>
    <w:rsid w:val="00346121"/>
    <w:rsid w:val="0034641A"/>
    <w:rsid w:val="00346A10"/>
    <w:rsid w:val="00346FAC"/>
    <w:rsid w:val="0034704A"/>
    <w:rsid w:val="00347148"/>
    <w:rsid w:val="00347DFF"/>
    <w:rsid w:val="00350112"/>
    <w:rsid w:val="00351654"/>
    <w:rsid w:val="00351699"/>
    <w:rsid w:val="003520E5"/>
    <w:rsid w:val="00352622"/>
    <w:rsid w:val="00352678"/>
    <w:rsid w:val="003528F6"/>
    <w:rsid w:val="00352E66"/>
    <w:rsid w:val="00353096"/>
    <w:rsid w:val="003540A3"/>
    <w:rsid w:val="00354580"/>
    <w:rsid w:val="00354C58"/>
    <w:rsid w:val="00354D28"/>
    <w:rsid w:val="003550EE"/>
    <w:rsid w:val="00355EC0"/>
    <w:rsid w:val="00356928"/>
    <w:rsid w:val="003569F9"/>
    <w:rsid w:val="00357268"/>
    <w:rsid w:val="003574A0"/>
    <w:rsid w:val="00357936"/>
    <w:rsid w:val="003600D0"/>
    <w:rsid w:val="003604F5"/>
    <w:rsid w:val="00360FEA"/>
    <w:rsid w:val="00361298"/>
    <w:rsid w:val="0036168B"/>
    <w:rsid w:val="00362087"/>
    <w:rsid w:val="00362352"/>
    <w:rsid w:val="0036396B"/>
    <w:rsid w:val="00363B67"/>
    <w:rsid w:val="00363B6F"/>
    <w:rsid w:val="00363F3A"/>
    <w:rsid w:val="00364E10"/>
    <w:rsid w:val="003650AA"/>
    <w:rsid w:val="00365F80"/>
    <w:rsid w:val="00366744"/>
    <w:rsid w:val="00366AEE"/>
    <w:rsid w:val="00366B60"/>
    <w:rsid w:val="003676CB"/>
    <w:rsid w:val="00367774"/>
    <w:rsid w:val="00367828"/>
    <w:rsid w:val="00367C64"/>
    <w:rsid w:val="00367C96"/>
    <w:rsid w:val="00367CB5"/>
    <w:rsid w:val="00367CE4"/>
    <w:rsid w:val="00370B60"/>
    <w:rsid w:val="00370ED7"/>
    <w:rsid w:val="0037128E"/>
    <w:rsid w:val="003719DE"/>
    <w:rsid w:val="003719E3"/>
    <w:rsid w:val="00371C1D"/>
    <w:rsid w:val="00371C23"/>
    <w:rsid w:val="00371EC8"/>
    <w:rsid w:val="00372265"/>
    <w:rsid w:val="003731D2"/>
    <w:rsid w:val="003737A8"/>
    <w:rsid w:val="0037384D"/>
    <w:rsid w:val="0037389D"/>
    <w:rsid w:val="00373C07"/>
    <w:rsid w:val="00374173"/>
    <w:rsid w:val="003765AD"/>
    <w:rsid w:val="00376D4B"/>
    <w:rsid w:val="00377E54"/>
    <w:rsid w:val="0038077E"/>
    <w:rsid w:val="003809F0"/>
    <w:rsid w:val="0038126A"/>
    <w:rsid w:val="003814F8"/>
    <w:rsid w:val="00383073"/>
    <w:rsid w:val="003830B6"/>
    <w:rsid w:val="00383444"/>
    <w:rsid w:val="0038384D"/>
    <w:rsid w:val="00383A3E"/>
    <w:rsid w:val="00383DED"/>
    <w:rsid w:val="00384375"/>
    <w:rsid w:val="00384A28"/>
    <w:rsid w:val="00384FAA"/>
    <w:rsid w:val="00385998"/>
    <w:rsid w:val="00386B87"/>
    <w:rsid w:val="0038708E"/>
    <w:rsid w:val="0038787A"/>
    <w:rsid w:val="00387DDA"/>
    <w:rsid w:val="00390168"/>
    <w:rsid w:val="00390BE9"/>
    <w:rsid w:val="00390E19"/>
    <w:rsid w:val="003911FC"/>
    <w:rsid w:val="003916D0"/>
    <w:rsid w:val="0039215D"/>
    <w:rsid w:val="003922D8"/>
    <w:rsid w:val="00392359"/>
    <w:rsid w:val="0039288B"/>
    <w:rsid w:val="00392E2B"/>
    <w:rsid w:val="003934E2"/>
    <w:rsid w:val="0039353F"/>
    <w:rsid w:val="0039458D"/>
    <w:rsid w:val="00394D56"/>
    <w:rsid w:val="003950F3"/>
    <w:rsid w:val="00395B27"/>
    <w:rsid w:val="00396981"/>
    <w:rsid w:val="00396DC5"/>
    <w:rsid w:val="0039727A"/>
    <w:rsid w:val="003972FC"/>
    <w:rsid w:val="00397692"/>
    <w:rsid w:val="00397775"/>
    <w:rsid w:val="003A0079"/>
    <w:rsid w:val="003A03FE"/>
    <w:rsid w:val="003A0490"/>
    <w:rsid w:val="003A0AD9"/>
    <w:rsid w:val="003A0D84"/>
    <w:rsid w:val="003A101E"/>
    <w:rsid w:val="003A189A"/>
    <w:rsid w:val="003A250A"/>
    <w:rsid w:val="003A2FD5"/>
    <w:rsid w:val="003A327A"/>
    <w:rsid w:val="003A39E1"/>
    <w:rsid w:val="003A4491"/>
    <w:rsid w:val="003A46E9"/>
    <w:rsid w:val="003A4925"/>
    <w:rsid w:val="003A548E"/>
    <w:rsid w:val="003A5726"/>
    <w:rsid w:val="003A608B"/>
    <w:rsid w:val="003A697E"/>
    <w:rsid w:val="003A6B99"/>
    <w:rsid w:val="003A79B4"/>
    <w:rsid w:val="003B033C"/>
    <w:rsid w:val="003B116E"/>
    <w:rsid w:val="003B18EE"/>
    <w:rsid w:val="003B1C96"/>
    <w:rsid w:val="003B2A44"/>
    <w:rsid w:val="003B2AE0"/>
    <w:rsid w:val="003B3284"/>
    <w:rsid w:val="003B3EF0"/>
    <w:rsid w:val="003B41E7"/>
    <w:rsid w:val="003B4941"/>
    <w:rsid w:val="003B5210"/>
    <w:rsid w:val="003B52CC"/>
    <w:rsid w:val="003B54EB"/>
    <w:rsid w:val="003B576D"/>
    <w:rsid w:val="003B58E3"/>
    <w:rsid w:val="003B5951"/>
    <w:rsid w:val="003B5E29"/>
    <w:rsid w:val="003B6513"/>
    <w:rsid w:val="003B694A"/>
    <w:rsid w:val="003B6C5A"/>
    <w:rsid w:val="003C112D"/>
    <w:rsid w:val="003C1C68"/>
    <w:rsid w:val="003C1F25"/>
    <w:rsid w:val="003C3396"/>
    <w:rsid w:val="003C356A"/>
    <w:rsid w:val="003C3876"/>
    <w:rsid w:val="003C4B21"/>
    <w:rsid w:val="003C4BC1"/>
    <w:rsid w:val="003C5042"/>
    <w:rsid w:val="003C556D"/>
    <w:rsid w:val="003C59C3"/>
    <w:rsid w:val="003C5E88"/>
    <w:rsid w:val="003C6944"/>
    <w:rsid w:val="003C6F54"/>
    <w:rsid w:val="003C7A07"/>
    <w:rsid w:val="003C7CC4"/>
    <w:rsid w:val="003D080E"/>
    <w:rsid w:val="003D21FE"/>
    <w:rsid w:val="003D23E7"/>
    <w:rsid w:val="003D2839"/>
    <w:rsid w:val="003D2A3C"/>
    <w:rsid w:val="003D2F28"/>
    <w:rsid w:val="003D3046"/>
    <w:rsid w:val="003D3149"/>
    <w:rsid w:val="003D4726"/>
    <w:rsid w:val="003D4B24"/>
    <w:rsid w:val="003D5A36"/>
    <w:rsid w:val="003D5B9A"/>
    <w:rsid w:val="003D5DC8"/>
    <w:rsid w:val="003D5E77"/>
    <w:rsid w:val="003D6B6D"/>
    <w:rsid w:val="003E05B5"/>
    <w:rsid w:val="003E0AC0"/>
    <w:rsid w:val="003E0B62"/>
    <w:rsid w:val="003E0BBE"/>
    <w:rsid w:val="003E2476"/>
    <w:rsid w:val="003E26D3"/>
    <w:rsid w:val="003E2AB7"/>
    <w:rsid w:val="003E3B3B"/>
    <w:rsid w:val="003E3FBB"/>
    <w:rsid w:val="003E4C93"/>
    <w:rsid w:val="003E4DA6"/>
    <w:rsid w:val="003E5614"/>
    <w:rsid w:val="003E5962"/>
    <w:rsid w:val="003E5D4F"/>
    <w:rsid w:val="003E6D9D"/>
    <w:rsid w:val="003E7119"/>
    <w:rsid w:val="003E717A"/>
    <w:rsid w:val="003E7302"/>
    <w:rsid w:val="003E7437"/>
    <w:rsid w:val="003E7758"/>
    <w:rsid w:val="003F1588"/>
    <w:rsid w:val="003F1D3F"/>
    <w:rsid w:val="003F1D6D"/>
    <w:rsid w:val="003F1E68"/>
    <w:rsid w:val="003F1E69"/>
    <w:rsid w:val="003F1F34"/>
    <w:rsid w:val="003F1F75"/>
    <w:rsid w:val="003F2200"/>
    <w:rsid w:val="003F2714"/>
    <w:rsid w:val="003F2A82"/>
    <w:rsid w:val="003F2AE8"/>
    <w:rsid w:val="003F2C27"/>
    <w:rsid w:val="003F3137"/>
    <w:rsid w:val="003F428E"/>
    <w:rsid w:val="003F5467"/>
    <w:rsid w:val="003F56A1"/>
    <w:rsid w:val="003F5CE9"/>
    <w:rsid w:val="003F63B9"/>
    <w:rsid w:val="003F69AA"/>
    <w:rsid w:val="003F6A3B"/>
    <w:rsid w:val="003F740A"/>
    <w:rsid w:val="003F7457"/>
    <w:rsid w:val="004013FF"/>
    <w:rsid w:val="00401B73"/>
    <w:rsid w:val="00401FAC"/>
    <w:rsid w:val="0040286C"/>
    <w:rsid w:val="0040388C"/>
    <w:rsid w:val="004039F1"/>
    <w:rsid w:val="0040496B"/>
    <w:rsid w:val="00404CAB"/>
    <w:rsid w:val="00405D11"/>
    <w:rsid w:val="00406EED"/>
    <w:rsid w:val="004071F5"/>
    <w:rsid w:val="004079CC"/>
    <w:rsid w:val="004100FC"/>
    <w:rsid w:val="0041032C"/>
    <w:rsid w:val="0041196D"/>
    <w:rsid w:val="004121DC"/>
    <w:rsid w:val="0041221F"/>
    <w:rsid w:val="00412B1E"/>
    <w:rsid w:val="004149C6"/>
    <w:rsid w:val="00414D84"/>
    <w:rsid w:val="00414FD3"/>
    <w:rsid w:val="004157B3"/>
    <w:rsid w:val="00415AA0"/>
    <w:rsid w:val="00416649"/>
    <w:rsid w:val="00416915"/>
    <w:rsid w:val="00416E91"/>
    <w:rsid w:val="0042063C"/>
    <w:rsid w:val="00420D86"/>
    <w:rsid w:val="00420E19"/>
    <w:rsid w:val="00421AD9"/>
    <w:rsid w:val="00421F25"/>
    <w:rsid w:val="0042284F"/>
    <w:rsid w:val="00422E57"/>
    <w:rsid w:val="00424214"/>
    <w:rsid w:val="00425490"/>
    <w:rsid w:val="00425759"/>
    <w:rsid w:val="00425869"/>
    <w:rsid w:val="00426250"/>
    <w:rsid w:val="00426679"/>
    <w:rsid w:val="004277BD"/>
    <w:rsid w:val="00427D4E"/>
    <w:rsid w:val="00430266"/>
    <w:rsid w:val="004306CE"/>
    <w:rsid w:val="004309C8"/>
    <w:rsid w:val="00430EBC"/>
    <w:rsid w:val="00431577"/>
    <w:rsid w:val="00431E26"/>
    <w:rsid w:val="004325FD"/>
    <w:rsid w:val="00432A46"/>
    <w:rsid w:val="00432E19"/>
    <w:rsid w:val="0043328B"/>
    <w:rsid w:val="004338C5"/>
    <w:rsid w:val="00433C6E"/>
    <w:rsid w:val="004345F9"/>
    <w:rsid w:val="004349CD"/>
    <w:rsid w:val="00434C31"/>
    <w:rsid w:val="00434D8A"/>
    <w:rsid w:val="00434DDA"/>
    <w:rsid w:val="00434EB6"/>
    <w:rsid w:val="0043534C"/>
    <w:rsid w:val="0043580E"/>
    <w:rsid w:val="004361C5"/>
    <w:rsid w:val="004368B2"/>
    <w:rsid w:val="00436C7A"/>
    <w:rsid w:val="00436EC0"/>
    <w:rsid w:val="0043728E"/>
    <w:rsid w:val="0043742B"/>
    <w:rsid w:val="0043780A"/>
    <w:rsid w:val="00437D5C"/>
    <w:rsid w:val="00437F9D"/>
    <w:rsid w:val="00440833"/>
    <w:rsid w:val="004409E6"/>
    <w:rsid w:val="00441838"/>
    <w:rsid w:val="00441BAE"/>
    <w:rsid w:val="00442861"/>
    <w:rsid w:val="004435B4"/>
    <w:rsid w:val="00443943"/>
    <w:rsid w:val="00444A25"/>
    <w:rsid w:val="004455F7"/>
    <w:rsid w:val="00445D1C"/>
    <w:rsid w:val="0044646B"/>
    <w:rsid w:val="0044691E"/>
    <w:rsid w:val="004469D6"/>
    <w:rsid w:val="00446EE5"/>
    <w:rsid w:val="00450214"/>
    <w:rsid w:val="004511D1"/>
    <w:rsid w:val="004517A3"/>
    <w:rsid w:val="00451EFD"/>
    <w:rsid w:val="00453C16"/>
    <w:rsid w:val="00454206"/>
    <w:rsid w:val="00454281"/>
    <w:rsid w:val="00454BFA"/>
    <w:rsid w:val="00454CC9"/>
    <w:rsid w:val="00454DE5"/>
    <w:rsid w:val="00454FBC"/>
    <w:rsid w:val="00455059"/>
    <w:rsid w:val="004558B9"/>
    <w:rsid w:val="0045657F"/>
    <w:rsid w:val="00456917"/>
    <w:rsid w:val="00456D3B"/>
    <w:rsid w:val="00456D69"/>
    <w:rsid w:val="0045724D"/>
    <w:rsid w:val="004572D1"/>
    <w:rsid w:val="004576D0"/>
    <w:rsid w:val="0046072D"/>
    <w:rsid w:val="004608A5"/>
    <w:rsid w:val="00460FE5"/>
    <w:rsid w:val="0046131A"/>
    <w:rsid w:val="0046174B"/>
    <w:rsid w:val="0046177C"/>
    <w:rsid w:val="00461B6A"/>
    <w:rsid w:val="004624D7"/>
    <w:rsid w:val="004627C1"/>
    <w:rsid w:val="00462A5B"/>
    <w:rsid w:val="004630FA"/>
    <w:rsid w:val="004635A2"/>
    <w:rsid w:val="00463D2E"/>
    <w:rsid w:val="00464626"/>
    <w:rsid w:val="004646DF"/>
    <w:rsid w:val="00465823"/>
    <w:rsid w:val="00465B2C"/>
    <w:rsid w:val="004667EC"/>
    <w:rsid w:val="00466C86"/>
    <w:rsid w:val="00466FF3"/>
    <w:rsid w:val="00467B91"/>
    <w:rsid w:val="00467E3D"/>
    <w:rsid w:val="00470961"/>
    <w:rsid w:val="0047112D"/>
    <w:rsid w:val="00471276"/>
    <w:rsid w:val="00472177"/>
    <w:rsid w:val="004721E6"/>
    <w:rsid w:val="00472293"/>
    <w:rsid w:val="00472F80"/>
    <w:rsid w:val="0047333C"/>
    <w:rsid w:val="0047449D"/>
    <w:rsid w:val="00475F40"/>
    <w:rsid w:val="004763BE"/>
    <w:rsid w:val="0047656E"/>
    <w:rsid w:val="00476903"/>
    <w:rsid w:val="00477A34"/>
    <w:rsid w:val="00481372"/>
    <w:rsid w:val="00481679"/>
    <w:rsid w:val="00482045"/>
    <w:rsid w:val="00482E52"/>
    <w:rsid w:val="004838D2"/>
    <w:rsid w:val="00483F59"/>
    <w:rsid w:val="00484095"/>
    <w:rsid w:val="0048423F"/>
    <w:rsid w:val="00484555"/>
    <w:rsid w:val="004846E2"/>
    <w:rsid w:val="0048484A"/>
    <w:rsid w:val="00485BF1"/>
    <w:rsid w:val="00485EDE"/>
    <w:rsid w:val="004861BF"/>
    <w:rsid w:val="00486B20"/>
    <w:rsid w:val="0048768A"/>
    <w:rsid w:val="00487BFD"/>
    <w:rsid w:val="00487FEC"/>
    <w:rsid w:val="00490480"/>
    <w:rsid w:val="00490BC2"/>
    <w:rsid w:val="0049165E"/>
    <w:rsid w:val="004934B3"/>
    <w:rsid w:val="004944E1"/>
    <w:rsid w:val="00494A92"/>
    <w:rsid w:val="00494C19"/>
    <w:rsid w:val="004955A2"/>
    <w:rsid w:val="00495681"/>
    <w:rsid w:val="0049600F"/>
    <w:rsid w:val="0049620C"/>
    <w:rsid w:val="004970F7"/>
    <w:rsid w:val="00497440"/>
    <w:rsid w:val="00497FF0"/>
    <w:rsid w:val="004A0A9A"/>
    <w:rsid w:val="004A0B00"/>
    <w:rsid w:val="004A0EBB"/>
    <w:rsid w:val="004A124B"/>
    <w:rsid w:val="004A2DA9"/>
    <w:rsid w:val="004A3347"/>
    <w:rsid w:val="004A34DB"/>
    <w:rsid w:val="004A3B75"/>
    <w:rsid w:val="004A4EA5"/>
    <w:rsid w:val="004A5618"/>
    <w:rsid w:val="004A615D"/>
    <w:rsid w:val="004A68E2"/>
    <w:rsid w:val="004A6F20"/>
    <w:rsid w:val="004A7006"/>
    <w:rsid w:val="004A7133"/>
    <w:rsid w:val="004A7225"/>
    <w:rsid w:val="004A73ED"/>
    <w:rsid w:val="004A7840"/>
    <w:rsid w:val="004A7E82"/>
    <w:rsid w:val="004A7F3A"/>
    <w:rsid w:val="004B0306"/>
    <w:rsid w:val="004B03F6"/>
    <w:rsid w:val="004B04BA"/>
    <w:rsid w:val="004B0613"/>
    <w:rsid w:val="004B09E6"/>
    <w:rsid w:val="004B0F83"/>
    <w:rsid w:val="004B13F2"/>
    <w:rsid w:val="004B2062"/>
    <w:rsid w:val="004B26F7"/>
    <w:rsid w:val="004B2838"/>
    <w:rsid w:val="004B28A8"/>
    <w:rsid w:val="004B333F"/>
    <w:rsid w:val="004B3C9A"/>
    <w:rsid w:val="004B4DF9"/>
    <w:rsid w:val="004B4E3D"/>
    <w:rsid w:val="004B4E9F"/>
    <w:rsid w:val="004B5AF6"/>
    <w:rsid w:val="004B6907"/>
    <w:rsid w:val="004B6B4D"/>
    <w:rsid w:val="004B72B8"/>
    <w:rsid w:val="004B75D0"/>
    <w:rsid w:val="004C08AC"/>
    <w:rsid w:val="004C0B60"/>
    <w:rsid w:val="004C1B6A"/>
    <w:rsid w:val="004C1F3B"/>
    <w:rsid w:val="004C2070"/>
    <w:rsid w:val="004C2A5D"/>
    <w:rsid w:val="004C2E4D"/>
    <w:rsid w:val="004C350D"/>
    <w:rsid w:val="004C3ABB"/>
    <w:rsid w:val="004C4A78"/>
    <w:rsid w:val="004C4E4B"/>
    <w:rsid w:val="004C51A1"/>
    <w:rsid w:val="004C6065"/>
    <w:rsid w:val="004C69A8"/>
    <w:rsid w:val="004D0EB6"/>
    <w:rsid w:val="004D1A80"/>
    <w:rsid w:val="004D2084"/>
    <w:rsid w:val="004D20E1"/>
    <w:rsid w:val="004D255B"/>
    <w:rsid w:val="004D383F"/>
    <w:rsid w:val="004D3E71"/>
    <w:rsid w:val="004D441C"/>
    <w:rsid w:val="004D53A0"/>
    <w:rsid w:val="004D563B"/>
    <w:rsid w:val="004D5B15"/>
    <w:rsid w:val="004D61B1"/>
    <w:rsid w:val="004D665A"/>
    <w:rsid w:val="004D6788"/>
    <w:rsid w:val="004D6B1A"/>
    <w:rsid w:val="004E03EB"/>
    <w:rsid w:val="004E0553"/>
    <w:rsid w:val="004E07AF"/>
    <w:rsid w:val="004E0C86"/>
    <w:rsid w:val="004E0F67"/>
    <w:rsid w:val="004E2316"/>
    <w:rsid w:val="004E26F7"/>
    <w:rsid w:val="004E35B3"/>
    <w:rsid w:val="004E3694"/>
    <w:rsid w:val="004E3850"/>
    <w:rsid w:val="004E3FFB"/>
    <w:rsid w:val="004E42BE"/>
    <w:rsid w:val="004E4468"/>
    <w:rsid w:val="004E4FF1"/>
    <w:rsid w:val="004E5871"/>
    <w:rsid w:val="004E5EDF"/>
    <w:rsid w:val="004E658A"/>
    <w:rsid w:val="004E67C7"/>
    <w:rsid w:val="004E6FBD"/>
    <w:rsid w:val="004E7940"/>
    <w:rsid w:val="004F0C04"/>
    <w:rsid w:val="004F0C79"/>
    <w:rsid w:val="004F11F0"/>
    <w:rsid w:val="004F18B7"/>
    <w:rsid w:val="004F2034"/>
    <w:rsid w:val="004F22CB"/>
    <w:rsid w:val="004F280B"/>
    <w:rsid w:val="004F315E"/>
    <w:rsid w:val="004F372E"/>
    <w:rsid w:val="004F3DF5"/>
    <w:rsid w:val="004F41B9"/>
    <w:rsid w:val="004F4349"/>
    <w:rsid w:val="004F4778"/>
    <w:rsid w:val="004F4D18"/>
    <w:rsid w:val="004F5540"/>
    <w:rsid w:val="004F585B"/>
    <w:rsid w:val="004F5E49"/>
    <w:rsid w:val="004F6886"/>
    <w:rsid w:val="004F6940"/>
    <w:rsid w:val="004F7049"/>
    <w:rsid w:val="004F7882"/>
    <w:rsid w:val="00500786"/>
    <w:rsid w:val="00500913"/>
    <w:rsid w:val="00500BD1"/>
    <w:rsid w:val="00500D74"/>
    <w:rsid w:val="00501B51"/>
    <w:rsid w:val="00502058"/>
    <w:rsid w:val="005035B3"/>
    <w:rsid w:val="00503655"/>
    <w:rsid w:val="00503B4E"/>
    <w:rsid w:val="005046FB"/>
    <w:rsid w:val="00504A9C"/>
    <w:rsid w:val="00504B04"/>
    <w:rsid w:val="00505149"/>
    <w:rsid w:val="00505CC0"/>
    <w:rsid w:val="005064FC"/>
    <w:rsid w:val="005069F6"/>
    <w:rsid w:val="005070F4"/>
    <w:rsid w:val="00510079"/>
    <w:rsid w:val="00510248"/>
    <w:rsid w:val="00511569"/>
    <w:rsid w:val="00511C29"/>
    <w:rsid w:val="00512156"/>
    <w:rsid w:val="005129FC"/>
    <w:rsid w:val="00512B53"/>
    <w:rsid w:val="00512B74"/>
    <w:rsid w:val="00513E1B"/>
    <w:rsid w:val="00514103"/>
    <w:rsid w:val="005144A3"/>
    <w:rsid w:val="005148D9"/>
    <w:rsid w:val="005150F7"/>
    <w:rsid w:val="00515188"/>
    <w:rsid w:val="0051605F"/>
    <w:rsid w:val="005162BB"/>
    <w:rsid w:val="00516530"/>
    <w:rsid w:val="00516E56"/>
    <w:rsid w:val="00517259"/>
    <w:rsid w:val="005174F8"/>
    <w:rsid w:val="00517DC9"/>
    <w:rsid w:val="00520CEF"/>
    <w:rsid w:val="005212A8"/>
    <w:rsid w:val="00521822"/>
    <w:rsid w:val="0052190D"/>
    <w:rsid w:val="005220AA"/>
    <w:rsid w:val="00522519"/>
    <w:rsid w:val="0052253C"/>
    <w:rsid w:val="005227A8"/>
    <w:rsid w:val="00523164"/>
    <w:rsid w:val="0052380C"/>
    <w:rsid w:val="00523BD7"/>
    <w:rsid w:val="00523CB4"/>
    <w:rsid w:val="00526FF3"/>
    <w:rsid w:val="00527087"/>
    <w:rsid w:val="005273FD"/>
    <w:rsid w:val="00527473"/>
    <w:rsid w:val="00530329"/>
    <w:rsid w:val="00530629"/>
    <w:rsid w:val="00530FA5"/>
    <w:rsid w:val="0053114B"/>
    <w:rsid w:val="005313BB"/>
    <w:rsid w:val="005321D1"/>
    <w:rsid w:val="005322E6"/>
    <w:rsid w:val="00533F46"/>
    <w:rsid w:val="00533F4B"/>
    <w:rsid w:val="0053470A"/>
    <w:rsid w:val="00540986"/>
    <w:rsid w:val="00540D51"/>
    <w:rsid w:val="00540F7F"/>
    <w:rsid w:val="0054199E"/>
    <w:rsid w:val="00542018"/>
    <w:rsid w:val="005429EF"/>
    <w:rsid w:val="00542E10"/>
    <w:rsid w:val="0054309B"/>
    <w:rsid w:val="00543873"/>
    <w:rsid w:val="00543A9C"/>
    <w:rsid w:val="005446BD"/>
    <w:rsid w:val="00544AE6"/>
    <w:rsid w:val="00544EEC"/>
    <w:rsid w:val="00545404"/>
    <w:rsid w:val="005455CC"/>
    <w:rsid w:val="00545EF7"/>
    <w:rsid w:val="005465A3"/>
    <w:rsid w:val="00546E07"/>
    <w:rsid w:val="0054714E"/>
    <w:rsid w:val="00547D06"/>
    <w:rsid w:val="00550122"/>
    <w:rsid w:val="00550396"/>
    <w:rsid w:val="005512AF"/>
    <w:rsid w:val="00552130"/>
    <w:rsid w:val="005524D9"/>
    <w:rsid w:val="005525C5"/>
    <w:rsid w:val="0055372D"/>
    <w:rsid w:val="005545C8"/>
    <w:rsid w:val="005545F0"/>
    <w:rsid w:val="0055466E"/>
    <w:rsid w:val="00554D64"/>
    <w:rsid w:val="00555D71"/>
    <w:rsid w:val="00555F2A"/>
    <w:rsid w:val="00555FFD"/>
    <w:rsid w:val="00556817"/>
    <w:rsid w:val="00556C85"/>
    <w:rsid w:val="00557287"/>
    <w:rsid w:val="005575FF"/>
    <w:rsid w:val="005579D2"/>
    <w:rsid w:val="00560158"/>
    <w:rsid w:val="005610EB"/>
    <w:rsid w:val="00561A0A"/>
    <w:rsid w:val="00561A86"/>
    <w:rsid w:val="00561B57"/>
    <w:rsid w:val="0056270A"/>
    <w:rsid w:val="00562999"/>
    <w:rsid w:val="00562D3B"/>
    <w:rsid w:val="00563452"/>
    <w:rsid w:val="005634EB"/>
    <w:rsid w:val="005638BF"/>
    <w:rsid w:val="00563CBE"/>
    <w:rsid w:val="00563F7E"/>
    <w:rsid w:val="00565194"/>
    <w:rsid w:val="005658F6"/>
    <w:rsid w:val="00566A63"/>
    <w:rsid w:val="00567418"/>
    <w:rsid w:val="00567914"/>
    <w:rsid w:val="00567B8C"/>
    <w:rsid w:val="0057044A"/>
    <w:rsid w:val="005704B4"/>
    <w:rsid w:val="00570DB4"/>
    <w:rsid w:val="00571127"/>
    <w:rsid w:val="00571A05"/>
    <w:rsid w:val="00572BC6"/>
    <w:rsid w:val="00572E2A"/>
    <w:rsid w:val="00572ECE"/>
    <w:rsid w:val="00573437"/>
    <w:rsid w:val="005735C6"/>
    <w:rsid w:val="005737CA"/>
    <w:rsid w:val="00573A87"/>
    <w:rsid w:val="005749E7"/>
    <w:rsid w:val="00574D6F"/>
    <w:rsid w:val="00575681"/>
    <w:rsid w:val="00576435"/>
    <w:rsid w:val="00576491"/>
    <w:rsid w:val="00576586"/>
    <w:rsid w:val="00576EC2"/>
    <w:rsid w:val="005770D8"/>
    <w:rsid w:val="00577DA4"/>
    <w:rsid w:val="0058020A"/>
    <w:rsid w:val="00580329"/>
    <w:rsid w:val="00580668"/>
    <w:rsid w:val="0058092B"/>
    <w:rsid w:val="005811BC"/>
    <w:rsid w:val="0058148F"/>
    <w:rsid w:val="00581BA9"/>
    <w:rsid w:val="005825C6"/>
    <w:rsid w:val="00582E34"/>
    <w:rsid w:val="0058300B"/>
    <w:rsid w:val="005832C5"/>
    <w:rsid w:val="005832C7"/>
    <w:rsid w:val="00583D43"/>
    <w:rsid w:val="0058490E"/>
    <w:rsid w:val="00584CEB"/>
    <w:rsid w:val="00585A00"/>
    <w:rsid w:val="00585CEF"/>
    <w:rsid w:val="00585E58"/>
    <w:rsid w:val="00586228"/>
    <w:rsid w:val="00586505"/>
    <w:rsid w:val="005869BA"/>
    <w:rsid w:val="00586E81"/>
    <w:rsid w:val="00587252"/>
    <w:rsid w:val="00587A1E"/>
    <w:rsid w:val="0059030F"/>
    <w:rsid w:val="00590ABF"/>
    <w:rsid w:val="00590B49"/>
    <w:rsid w:val="00590E19"/>
    <w:rsid w:val="00590E70"/>
    <w:rsid w:val="005911D8"/>
    <w:rsid w:val="00591389"/>
    <w:rsid w:val="00591873"/>
    <w:rsid w:val="00592340"/>
    <w:rsid w:val="005938FC"/>
    <w:rsid w:val="005939CD"/>
    <w:rsid w:val="00595949"/>
    <w:rsid w:val="00595992"/>
    <w:rsid w:val="00595A78"/>
    <w:rsid w:val="00596D9B"/>
    <w:rsid w:val="0059766C"/>
    <w:rsid w:val="00597672"/>
    <w:rsid w:val="00597699"/>
    <w:rsid w:val="005977C3"/>
    <w:rsid w:val="005977D7"/>
    <w:rsid w:val="00597873"/>
    <w:rsid w:val="005A0390"/>
    <w:rsid w:val="005A0481"/>
    <w:rsid w:val="005A0C44"/>
    <w:rsid w:val="005A1892"/>
    <w:rsid w:val="005A192F"/>
    <w:rsid w:val="005A1C70"/>
    <w:rsid w:val="005A24C0"/>
    <w:rsid w:val="005A30A6"/>
    <w:rsid w:val="005A3F34"/>
    <w:rsid w:val="005A4B91"/>
    <w:rsid w:val="005A5546"/>
    <w:rsid w:val="005A6EE3"/>
    <w:rsid w:val="005A789A"/>
    <w:rsid w:val="005B02F7"/>
    <w:rsid w:val="005B0A93"/>
    <w:rsid w:val="005B0C61"/>
    <w:rsid w:val="005B0F60"/>
    <w:rsid w:val="005B11B8"/>
    <w:rsid w:val="005B17A1"/>
    <w:rsid w:val="005B196E"/>
    <w:rsid w:val="005B2003"/>
    <w:rsid w:val="005B2C02"/>
    <w:rsid w:val="005B3008"/>
    <w:rsid w:val="005B3159"/>
    <w:rsid w:val="005B32D2"/>
    <w:rsid w:val="005B448E"/>
    <w:rsid w:val="005B49EB"/>
    <w:rsid w:val="005B56DE"/>
    <w:rsid w:val="005B5EEB"/>
    <w:rsid w:val="005B6288"/>
    <w:rsid w:val="005B6D97"/>
    <w:rsid w:val="005B7A3A"/>
    <w:rsid w:val="005C0155"/>
    <w:rsid w:val="005C028E"/>
    <w:rsid w:val="005C0877"/>
    <w:rsid w:val="005C0A1C"/>
    <w:rsid w:val="005C1979"/>
    <w:rsid w:val="005C267A"/>
    <w:rsid w:val="005C3A40"/>
    <w:rsid w:val="005C3B19"/>
    <w:rsid w:val="005C40C1"/>
    <w:rsid w:val="005C4115"/>
    <w:rsid w:val="005C5EE7"/>
    <w:rsid w:val="005C6941"/>
    <w:rsid w:val="005C7CE6"/>
    <w:rsid w:val="005D032C"/>
    <w:rsid w:val="005D1E40"/>
    <w:rsid w:val="005D2509"/>
    <w:rsid w:val="005D3F40"/>
    <w:rsid w:val="005D4C92"/>
    <w:rsid w:val="005D4D58"/>
    <w:rsid w:val="005D5504"/>
    <w:rsid w:val="005D576E"/>
    <w:rsid w:val="005D5BC9"/>
    <w:rsid w:val="005D5C90"/>
    <w:rsid w:val="005D5D53"/>
    <w:rsid w:val="005D6B9F"/>
    <w:rsid w:val="005D75FD"/>
    <w:rsid w:val="005D7798"/>
    <w:rsid w:val="005D7E31"/>
    <w:rsid w:val="005E0820"/>
    <w:rsid w:val="005E108F"/>
    <w:rsid w:val="005E1119"/>
    <w:rsid w:val="005E140B"/>
    <w:rsid w:val="005E18DA"/>
    <w:rsid w:val="005E2BBD"/>
    <w:rsid w:val="005E2CB7"/>
    <w:rsid w:val="005E2D0F"/>
    <w:rsid w:val="005E301E"/>
    <w:rsid w:val="005E32D8"/>
    <w:rsid w:val="005E330B"/>
    <w:rsid w:val="005E33FB"/>
    <w:rsid w:val="005E3BF8"/>
    <w:rsid w:val="005E4813"/>
    <w:rsid w:val="005E5A5B"/>
    <w:rsid w:val="005E5BFD"/>
    <w:rsid w:val="005E6352"/>
    <w:rsid w:val="005E6F2D"/>
    <w:rsid w:val="005E729A"/>
    <w:rsid w:val="005E7679"/>
    <w:rsid w:val="005E79EA"/>
    <w:rsid w:val="005E7FDF"/>
    <w:rsid w:val="005F0AC9"/>
    <w:rsid w:val="005F1BAA"/>
    <w:rsid w:val="005F1CD3"/>
    <w:rsid w:val="005F243D"/>
    <w:rsid w:val="005F25D8"/>
    <w:rsid w:val="005F25E1"/>
    <w:rsid w:val="005F2918"/>
    <w:rsid w:val="005F2D7B"/>
    <w:rsid w:val="005F32DC"/>
    <w:rsid w:val="005F3453"/>
    <w:rsid w:val="005F3CA0"/>
    <w:rsid w:val="005F42A7"/>
    <w:rsid w:val="005F509B"/>
    <w:rsid w:val="005F57FF"/>
    <w:rsid w:val="005F59C3"/>
    <w:rsid w:val="005F66B6"/>
    <w:rsid w:val="005F68A2"/>
    <w:rsid w:val="00600765"/>
    <w:rsid w:val="00600DCD"/>
    <w:rsid w:val="006021D2"/>
    <w:rsid w:val="00602399"/>
    <w:rsid w:val="0060269B"/>
    <w:rsid w:val="00602822"/>
    <w:rsid w:val="00602E2A"/>
    <w:rsid w:val="0060304D"/>
    <w:rsid w:val="00603FC9"/>
    <w:rsid w:val="00605567"/>
    <w:rsid w:val="00605723"/>
    <w:rsid w:val="0060578B"/>
    <w:rsid w:val="006058E7"/>
    <w:rsid w:val="00605E13"/>
    <w:rsid w:val="006074F0"/>
    <w:rsid w:val="00607F49"/>
    <w:rsid w:val="00607FC9"/>
    <w:rsid w:val="00610C83"/>
    <w:rsid w:val="006114EB"/>
    <w:rsid w:val="006118CC"/>
    <w:rsid w:val="00611C14"/>
    <w:rsid w:val="00612D8D"/>
    <w:rsid w:val="00613086"/>
    <w:rsid w:val="00613428"/>
    <w:rsid w:val="0061391E"/>
    <w:rsid w:val="00613A52"/>
    <w:rsid w:val="00613C58"/>
    <w:rsid w:val="00613E4B"/>
    <w:rsid w:val="00613FC6"/>
    <w:rsid w:val="00614054"/>
    <w:rsid w:val="00614401"/>
    <w:rsid w:val="00614CD3"/>
    <w:rsid w:val="00615740"/>
    <w:rsid w:val="00615A40"/>
    <w:rsid w:val="006166EB"/>
    <w:rsid w:val="00616A7C"/>
    <w:rsid w:val="00616AAE"/>
    <w:rsid w:val="006172CB"/>
    <w:rsid w:val="00617378"/>
    <w:rsid w:val="006175F7"/>
    <w:rsid w:val="006176B8"/>
    <w:rsid w:val="00620AE2"/>
    <w:rsid w:val="006211E9"/>
    <w:rsid w:val="0062225F"/>
    <w:rsid w:val="0062235C"/>
    <w:rsid w:val="006226CF"/>
    <w:rsid w:val="006226EA"/>
    <w:rsid w:val="00622D53"/>
    <w:rsid w:val="00622EC4"/>
    <w:rsid w:val="00622FB6"/>
    <w:rsid w:val="00623543"/>
    <w:rsid w:val="0062376B"/>
    <w:rsid w:val="00623F32"/>
    <w:rsid w:val="00624751"/>
    <w:rsid w:val="00625A1B"/>
    <w:rsid w:val="00625BCF"/>
    <w:rsid w:val="00626392"/>
    <w:rsid w:val="0062686F"/>
    <w:rsid w:val="00626C73"/>
    <w:rsid w:val="00627535"/>
    <w:rsid w:val="00627CA6"/>
    <w:rsid w:val="00630092"/>
    <w:rsid w:val="006303B6"/>
    <w:rsid w:val="00630B82"/>
    <w:rsid w:val="0063129E"/>
    <w:rsid w:val="006312F8"/>
    <w:rsid w:val="006316F4"/>
    <w:rsid w:val="00631759"/>
    <w:rsid w:val="00631ACE"/>
    <w:rsid w:val="00632040"/>
    <w:rsid w:val="00632303"/>
    <w:rsid w:val="00632A20"/>
    <w:rsid w:val="00632E14"/>
    <w:rsid w:val="006336A1"/>
    <w:rsid w:val="006336D5"/>
    <w:rsid w:val="00633A8F"/>
    <w:rsid w:val="00633DF3"/>
    <w:rsid w:val="006340DA"/>
    <w:rsid w:val="0063418B"/>
    <w:rsid w:val="0063512B"/>
    <w:rsid w:val="006361FD"/>
    <w:rsid w:val="006375E9"/>
    <w:rsid w:val="006408C8"/>
    <w:rsid w:val="00640FE7"/>
    <w:rsid w:val="00641241"/>
    <w:rsid w:val="00641AA7"/>
    <w:rsid w:val="0064200D"/>
    <w:rsid w:val="0064206E"/>
    <w:rsid w:val="00642704"/>
    <w:rsid w:val="006428D9"/>
    <w:rsid w:val="0064317F"/>
    <w:rsid w:val="006446DD"/>
    <w:rsid w:val="00644A2A"/>
    <w:rsid w:val="00644BC8"/>
    <w:rsid w:val="00644FCA"/>
    <w:rsid w:val="006458F9"/>
    <w:rsid w:val="0064657F"/>
    <w:rsid w:val="0064689F"/>
    <w:rsid w:val="0064735C"/>
    <w:rsid w:val="00647BF1"/>
    <w:rsid w:val="00650CAE"/>
    <w:rsid w:val="00650E72"/>
    <w:rsid w:val="006514C7"/>
    <w:rsid w:val="00651824"/>
    <w:rsid w:val="0065213F"/>
    <w:rsid w:val="00652480"/>
    <w:rsid w:val="006525F5"/>
    <w:rsid w:val="00652733"/>
    <w:rsid w:val="00653FCD"/>
    <w:rsid w:val="00654E15"/>
    <w:rsid w:val="00655A0A"/>
    <w:rsid w:val="00656854"/>
    <w:rsid w:val="00656E2F"/>
    <w:rsid w:val="00657315"/>
    <w:rsid w:val="00657381"/>
    <w:rsid w:val="00657AC8"/>
    <w:rsid w:val="00657E47"/>
    <w:rsid w:val="0066009A"/>
    <w:rsid w:val="0066097C"/>
    <w:rsid w:val="00660C05"/>
    <w:rsid w:val="0066105E"/>
    <w:rsid w:val="00661663"/>
    <w:rsid w:val="00661A41"/>
    <w:rsid w:val="00661DDA"/>
    <w:rsid w:val="006623FF"/>
    <w:rsid w:val="006627F9"/>
    <w:rsid w:val="00662AD8"/>
    <w:rsid w:val="00662EAD"/>
    <w:rsid w:val="006632B9"/>
    <w:rsid w:val="00663362"/>
    <w:rsid w:val="006637D6"/>
    <w:rsid w:val="00663B32"/>
    <w:rsid w:val="00663CA2"/>
    <w:rsid w:val="00664683"/>
    <w:rsid w:val="00664EE2"/>
    <w:rsid w:val="00664FDA"/>
    <w:rsid w:val="00665079"/>
    <w:rsid w:val="00666267"/>
    <w:rsid w:val="00666CA6"/>
    <w:rsid w:val="00667214"/>
    <w:rsid w:val="006677CA"/>
    <w:rsid w:val="00670062"/>
    <w:rsid w:val="00670519"/>
    <w:rsid w:val="00671A18"/>
    <w:rsid w:val="00671EE0"/>
    <w:rsid w:val="006721E3"/>
    <w:rsid w:val="006722AB"/>
    <w:rsid w:val="00672AAC"/>
    <w:rsid w:val="00672DF7"/>
    <w:rsid w:val="006732D5"/>
    <w:rsid w:val="00673587"/>
    <w:rsid w:val="00673743"/>
    <w:rsid w:val="006741A1"/>
    <w:rsid w:val="006746B6"/>
    <w:rsid w:val="006749C3"/>
    <w:rsid w:val="00674D8A"/>
    <w:rsid w:val="006750C6"/>
    <w:rsid w:val="0067587A"/>
    <w:rsid w:val="006760D0"/>
    <w:rsid w:val="00676F27"/>
    <w:rsid w:val="00677D8D"/>
    <w:rsid w:val="00680868"/>
    <w:rsid w:val="006809AA"/>
    <w:rsid w:val="00680A25"/>
    <w:rsid w:val="00681023"/>
    <w:rsid w:val="00682DC8"/>
    <w:rsid w:val="00682E7D"/>
    <w:rsid w:val="0068313F"/>
    <w:rsid w:val="006835AB"/>
    <w:rsid w:val="0068445C"/>
    <w:rsid w:val="00684864"/>
    <w:rsid w:val="00684A69"/>
    <w:rsid w:val="0068699C"/>
    <w:rsid w:val="00686EB9"/>
    <w:rsid w:val="00687120"/>
    <w:rsid w:val="0069059C"/>
    <w:rsid w:val="00690A40"/>
    <w:rsid w:val="00690B28"/>
    <w:rsid w:val="006916C4"/>
    <w:rsid w:val="00691829"/>
    <w:rsid w:val="0069298A"/>
    <w:rsid w:val="00692E29"/>
    <w:rsid w:val="0069315B"/>
    <w:rsid w:val="006939D6"/>
    <w:rsid w:val="00693FF4"/>
    <w:rsid w:val="00694485"/>
    <w:rsid w:val="006949B1"/>
    <w:rsid w:val="006950B0"/>
    <w:rsid w:val="00695E28"/>
    <w:rsid w:val="00696A5A"/>
    <w:rsid w:val="00696CD7"/>
    <w:rsid w:val="006A0245"/>
    <w:rsid w:val="006A0F9E"/>
    <w:rsid w:val="006A21AC"/>
    <w:rsid w:val="006A2735"/>
    <w:rsid w:val="006A30DD"/>
    <w:rsid w:val="006A3A0D"/>
    <w:rsid w:val="006A4A20"/>
    <w:rsid w:val="006A5034"/>
    <w:rsid w:val="006A6C5D"/>
    <w:rsid w:val="006A75A3"/>
    <w:rsid w:val="006A7910"/>
    <w:rsid w:val="006A7A8F"/>
    <w:rsid w:val="006A7B2D"/>
    <w:rsid w:val="006A7BA2"/>
    <w:rsid w:val="006A7C03"/>
    <w:rsid w:val="006A7FCA"/>
    <w:rsid w:val="006B07D9"/>
    <w:rsid w:val="006B09B7"/>
    <w:rsid w:val="006B0D41"/>
    <w:rsid w:val="006B1037"/>
    <w:rsid w:val="006B15CE"/>
    <w:rsid w:val="006B18C0"/>
    <w:rsid w:val="006B1BAC"/>
    <w:rsid w:val="006B1EA8"/>
    <w:rsid w:val="006B2684"/>
    <w:rsid w:val="006B2CFB"/>
    <w:rsid w:val="006B30EE"/>
    <w:rsid w:val="006B348F"/>
    <w:rsid w:val="006B3BBC"/>
    <w:rsid w:val="006B3EEE"/>
    <w:rsid w:val="006B3FBF"/>
    <w:rsid w:val="006B415D"/>
    <w:rsid w:val="006B4785"/>
    <w:rsid w:val="006B4A4B"/>
    <w:rsid w:val="006B5773"/>
    <w:rsid w:val="006B5CC2"/>
    <w:rsid w:val="006B5DA6"/>
    <w:rsid w:val="006B6AE5"/>
    <w:rsid w:val="006B7677"/>
    <w:rsid w:val="006B7A62"/>
    <w:rsid w:val="006C0BB0"/>
    <w:rsid w:val="006C11E9"/>
    <w:rsid w:val="006C18C2"/>
    <w:rsid w:val="006C22C4"/>
    <w:rsid w:val="006C2B6C"/>
    <w:rsid w:val="006C2CFB"/>
    <w:rsid w:val="006C3180"/>
    <w:rsid w:val="006C3489"/>
    <w:rsid w:val="006C3AD7"/>
    <w:rsid w:val="006C4421"/>
    <w:rsid w:val="006C443A"/>
    <w:rsid w:val="006C44FD"/>
    <w:rsid w:val="006C4753"/>
    <w:rsid w:val="006C49CC"/>
    <w:rsid w:val="006C49EC"/>
    <w:rsid w:val="006C5124"/>
    <w:rsid w:val="006C53E0"/>
    <w:rsid w:val="006C56C7"/>
    <w:rsid w:val="006C7174"/>
    <w:rsid w:val="006C77ED"/>
    <w:rsid w:val="006C7E03"/>
    <w:rsid w:val="006D004B"/>
    <w:rsid w:val="006D007F"/>
    <w:rsid w:val="006D0806"/>
    <w:rsid w:val="006D08D3"/>
    <w:rsid w:val="006D0A4F"/>
    <w:rsid w:val="006D11BD"/>
    <w:rsid w:val="006D209B"/>
    <w:rsid w:val="006D233D"/>
    <w:rsid w:val="006D30E5"/>
    <w:rsid w:val="006D3A48"/>
    <w:rsid w:val="006D3AA3"/>
    <w:rsid w:val="006D3FDA"/>
    <w:rsid w:val="006D4652"/>
    <w:rsid w:val="006D4CD1"/>
    <w:rsid w:val="006D5190"/>
    <w:rsid w:val="006D56EC"/>
    <w:rsid w:val="006D65AC"/>
    <w:rsid w:val="006D6918"/>
    <w:rsid w:val="006E016E"/>
    <w:rsid w:val="006E0390"/>
    <w:rsid w:val="006E0583"/>
    <w:rsid w:val="006E06B6"/>
    <w:rsid w:val="006E1001"/>
    <w:rsid w:val="006E100C"/>
    <w:rsid w:val="006E1796"/>
    <w:rsid w:val="006E2ACD"/>
    <w:rsid w:val="006E2CB5"/>
    <w:rsid w:val="006E34A7"/>
    <w:rsid w:val="006E3B6F"/>
    <w:rsid w:val="006E3E5E"/>
    <w:rsid w:val="006E3F60"/>
    <w:rsid w:val="006E4898"/>
    <w:rsid w:val="006E48E4"/>
    <w:rsid w:val="006E5C3F"/>
    <w:rsid w:val="006E5CFE"/>
    <w:rsid w:val="006E631A"/>
    <w:rsid w:val="006E6732"/>
    <w:rsid w:val="006E6D57"/>
    <w:rsid w:val="006E74E4"/>
    <w:rsid w:val="006F0417"/>
    <w:rsid w:val="006F0704"/>
    <w:rsid w:val="006F1030"/>
    <w:rsid w:val="006F24FF"/>
    <w:rsid w:val="006F295D"/>
    <w:rsid w:val="006F2985"/>
    <w:rsid w:val="006F2F30"/>
    <w:rsid w:val="006F47F7"/>
    <w:rsid w:val="006F4A9D"/>
    <w:rsid w:val="006F4E77"/>
    <w:rsid w:val="006F543A"/>
    <w:rsid w:val="006F5B06"/>
    <w:rsid w:val="006F6177"/>
    <w:rsid w:val="006F6558"/>
    <w:rsid w:val="006F6B46"/>
    <w:rsid w:val="006F767C"/>
    <w:rsid w:val="006F76A0"/>
    <w:rsid w:val="006F7FB0"/>
    <w:rsid w:val="00700F6D"/>
    <w:rsid w:val="00701B1A"/>
    <w:rsid w:val="00701CD7"/>
    <w:rsid w:val="00702200"/>
    <w:rsid w:val="00702981"/>
    <w:rsid w:val="00702D97"/>
    <w:rsid w:val="00703115"/>
    <w:rsid w:val="007035A3"/>
    <w:rsid w:val="0070383B"/>
    <w:rsid w:val="00703E68"/>
    <w:rsid w:val="00704339"/>
    <w:rsid w:val="00704B4D"/>
    <w:rsid w:val="00705368"/>
    <w:rsid w:val="00705625"/>
    <w:rsid w:val="00705CD2"/>
    <w:rsid w:val="00705DB2"/>
    <w:rsid w:val="007074AA"/>
    <w:rsid w:val="00707C19"/>
    <w:rsid w:val="00707E7F"/>
    <w:rsid w:val="00711249"/>
    <w:rsid w:val="00711293"/>
    <w:rsid w:val="007112DC"/>
    <w:rsid w:val="007116E6"/>
    <w:rsid w:val="007145ED"/>
    <w:rsid w:val="007159D5"/>
    <w:rsid w:val="00715F25"/>
    <w:rsid w:val="00716974"/>
    <w:rsid w:val="00716AF2"/>
    <w:rsid w:val="007172C3"/>
    <w:rsid w:val="00717345"/>
    <w:rsid w:val="007177C4"/>
    <w:rsid w:val="007178DF"/>
    <w:rsid w:val="007200B9"/>
    <w:rsid w:val="00720CE7"/>
    <w:rsid w:val="00720D70"/>
    <w:rsid w:val="00720EE8"/>
    <w:rsid w:val="0072149A"/>
    <w:rsid w:val="00721631"/>
    <w:rsid w:val="00721D8F"/>
    <w:rsid w:val="00721F64"/>
    <w:rsid w:val="00722274"/>
    <w:rsid w:val="00722437"/>
    <w:rsid w:val="007237FF"/>
    <w:rsid w:val="00723B29"/>
    <w:rsid w:val="00724FD0"/>
    <w:rsid w:val="00726187"/>
    <w:rsid w:val="0072646F"/>
    <w:rsid w:val="00731256"/>
    <w:rsid w:val="00731BEB"/>
    <w:rsid w:val="00731E09"/>
    <w:rsid w:val="00732005"/>
    <w:rsid w:val="0073289C"/>
    <w:rsid w:val="00732AFC"/>
    <w:rsid w:val="007332FB"/>
    <w:rsid w:val="00733993"/>
    <w:rsid w:val="007340EA"/>
    <w:rsid w:val="00734230"/>
    <w:rsid w:val="00734B6E"/>
    <w:rsid w:val="0073510D"/>
    <w:rsid w:val="00735AE0"/>
    <w:rsid w:val="00737DF0"/>
    <w:rsid w:val="00740297"/>
    <w:rsid w:val="00740510"/>
    <w:rsid w:val="00740818"/>
    <w:rsid w:val="007409D5"/>
    <w:rsid w:val="00740AF1"/>
    <w:rsid w:val="0074224E"/>
    <w:rsid w:val="00743909"/>
    <w:rsid w:val="00743B02"/>
    <w:rsid w:val="0074429F"/>
    <w:rsid w:val="007452D4"/>
    <w:rsid w:val="007453AD"/>
    <w:rsid w:val="0074557C"/>
    <w:rsid w:val="007455D9"/>
    <w:rsid w:val="00745830"/>
    <w:rsid w:val="00747E8F"/>
    <w:rsid w:val="007500F1"/>
    <w:rsid w:val="0075037B"/>
    <w:rsid w:val="00750B35"/>
    <w:rsid w:val="00751083"/>
    <w:rsid w:val="00751E5B"/>
    <w:rsid w:val="00751F29"/>
    <w:rsid w:val="00752695"/>
    <w:rsid w:val="007527C2"/>
    <w:rsid w:val="00752B60"/>
    <w:rsid w:val="007542ED"/>
    <w:rsid w:val="00754423"/>
    <w:rsid w:val="00754A2A"/>
    <w:rsid w:val="0075715D"/>
    <w:rsid w:val="00757D52"/>
    <w:rsid w:val="00760461"/>
    <w:rsid w:val="00760B31"/>
    <w:rsid w:val="007612E9"/>
    <w:rsid w:val="007624AB"/>
    <w:rsid w:val="00762E7E"/>
    <w:rsid w:val="0076635A"/>
    <w:rsid w:val="007665B3"/>
    <w:rsid w:val="00766C98"/>
    <w:rsid w:val="00767347"/>
    <w:rsid w:val="00767C53"/>
    <w:rsid w:val="00767FAE"/>
    <w:rsid w:val="00770271"/>
    <w:rsid w:val="00770746"/>
    <w:rsid w:val="00770C09"/>
    <w:rsid w:val="00771449"/>
    <w:rsid w:val="0077158A"/>
    <w:rsid w:val="0077159B"/>
    <w:rsid w:val="00771663"/>
    <w:rsid w:val="0077234E"/>
    <w:rsid w:val="00772F53"/>
    <w:rsid w:val="00773525"/>
    <w:rsid w:val="0077394F"/>
    <w:rsid w:val="00773B1D"/>
    <w:rsid w:val="00773C0D"/>
    <w:rsid w:val="00774CDF"/>
    <w:rsid w:val="0077574D"/>
    <w:rsid w:val="00775A0D"/>
    <w:rsid w:val="00775D03"/>
    <w:rsid w:val="00775D65"/>
    <w:rsid w:val="007761D6"/>
    <w:rsid w:val="0077659D"/>
    <w:rsid w:val="00776CB8"/>
    <w:rsid w:val="00776F79"/>
    <w:rsid w:val="0077732C"/>
    <w:rsid w:val="00777349"/>
    <w:rsid w:val="007776C9"/>
    <w:rsid w:val="007804FF"/>
    <w:rsid w:val="00782010"/>
    <w:rsid w:val="00782953"/>
    <w:rsid w:val="007838DB"/>
    <w:rsid w:val="00783D0F"/>
    <w:rsid w:val="00785057"/>
    <w:rsid w:val="007851A2"/>
    <w:rsid w:val="00785C77"/>
    <w:rsid w:val="0078613D"/>
    <w:rsid w:val="007868E9"/>
    <w:rsid w:val="00787644"/>
    <w:rsid w:val="00787BE4"/>
    <w:rsid w:val="00787D53"/>
    <w:rsid w:val="00791491"/>
    <w:rsid w:val="00791497"/>
    <w:rsid w:val="007917E0"/>
    <w:rsid w:val="0079262F"/>
    <w:rsid w:val="00793431"/>
    <w:rsid w:val="007936F6"/>
    <w:rsid w:val="00793BF8"/>
    <w:rsid w:val="00794280"/>
    <w:rsid w:val="00796993"/>
    <w:rsid w:val="00796C2B"/>
    <w:rsid w:val="00797292"/>
    <w:rsid w:val="00797470"/>
    <w:rsid w:val="007974C4"/>
    <w:rsid w:val="00797771"/>
    <w:rsid w:val="00797AD5"/>
    <w:rsid w:val="007A15B4"/>
    <w:rsid w:val="007A16E9"/>
    <w:rsid w:val="007A2433"/>
    <w:rsid w:val="007A41DD"/>
    <w:rsid w:val="007A4EFB"/>
    <w:rsid w:val="007A77C4"/>
    <w:rsid w:val="007A7CE9"/>
    <w:rsid w:val="007B0F88"/>
    <w:rsid w:val="007B10D3"/>
    <w:rsid w:val="007B1414"/>
    <w:rsid w:val="007B1CA7"/>
    <w:rsid w:val="007B1DA8"/>
    <w:rsid w:val="007B23C7"/>
    <w:rsid w:val="007B3098"/>
    <w:rsid w:val="007B39DF"/>
    <w:rsid w:val="007B414E"/>
    <w:rsid w:val="007B45C5"/>
    <w:rsid w:val="007B4A66"/>
    <w:rsid w:val="007B5723"/>
    <w:rsid w:val="007B7954"/>
    <w:rsid w:val="007B7A5B"/>
    <w:rsid w:val="007C09D2"/>
    <w:rsid w:val="007C1330"/>
    <w:rsid w:val="007C140D"/>
    <w:rsid w:val="007C170A"/>
    <w:rsid w:val="007C1E69"/>
    <w:rsid w:val="007C2B61"/>
    <w:rsid w:val="007C2DC5"/>
    <w:rsid w:val="007C2EB6"/>
    <w:rsid w:val="007C2FF5"/>
    <w:rsid w:val="007C3EDE"/>
    <w:rsid w:val="007C4A0B"/>
    <w:rsid w:val="007C569F"/>
    <w:rsid w:val="007C5CD5"/>
    <w:rsid w:val="007C6421"/>
    <w:rsid w:val="007C6780"/>
    <w:rsid w:val="007C69B0"/>
    <w:rsid w:val="007C6A05"/>
    <w:rsid w:val="007C6ACB"/>
    <w:rsid w:val="007C6B68"/>
    <w:rsid w:val="007C6C59"/>
    <w:rsid w:val="007C7501"/>
    <w:rsid w:val="007C757B"/>
    <w:rsid w:val="007C7E80"/>
    <w:rsid w:val="007D06CE"/>
    <w:rsid w:val="007D1849"/>
    <w:rsid w:val="007D2726"/>
    <w:rsid w:val="007D2B0B"/>
    <w:rsid w:val="007D354B"/>
    <w:rsid w:val="007D37AD"/>
    <w:rsid w:val="007D3DBF"/>
    <w:rsid w:val="007D44D0"/>
    <w:rsid w:val="007D490B"/>
    <w:rsid w:val="007D4DF0"/>
    <w:rsid w:val="007D51B9"/>
    <w:rsid w:val="007D627F"/>
    <w:rsid w:val="007D65E6"/>
    <w:rsid w:val="007D6886"/>
    <w:rsid w:val="007D73F0"/>
    <w:rsid w:val="007D7F16"/>
    <w:rsid w:val="007E018F"/>
    <w:rsid w:val="007E030A"/>
    <w:rsid w:val="007E110E"/>
    <w:rsid w:val="007E1272"/>
    <w:rsid w:val="007E15DC"/>
    <w:rsid w:val="007E3A33"/>
    <w:rsid w:val="007E3F32"/>
    <w:rsid w:val="007E4092"/>
    <w:rsid w:val="007E473E"/>
    <w:rsid w:val="007E4792"/>
    <w:rsid w:val="007E4B69"/>
    <w:rsid w:val="007E4E4E"/>
    <w:rsid w:val="007E5874"/>
    <w:rsid w:val="007E737B"/>
    <w:rsid w:val="007E7457"/>
    <w:rsid w:val="007E77B9"/>
    <w:rsid w:val="007E7CCD"/>
    <w:rsid w:val="007F1100"/>
    <w:rsid w:val="007F1A5B"/>
    <w:rsid w:val="007F1E32"/>
    <w:rsid w:val="007F2360"/>
    <w:rsid w:val="007F25FE"/>
    <w:rsid w:val="007F289A"/>
    <w:rsid w:val="007F310E"/>
    <w:rsid w:val="007F32AD"/>
    <w:rsid w:val="007F3480"/>
    <w:rsid w:val="007F3C7B"/>
    <w:rsid w:val="007F3F7E"/>
    <w:rsid w:val="007F41D9"/>
    <w:rsid w:val="007F4343"/>
    <w:rsid w:val="007F5292"/>
    <w:rsid w:val="007F5623"/>
    <w:rsid w:val="007F58E9"/>
    <w:rsid w:val="007F713D"/>
    <w:rsid w:val="007F7367"/>
    <w:rsid w:val="007F7C3C"/>
    <w:rsid w:val="00800A99"/>
    <w:rsid w:val="00800AD7"/>
    <w:rsid w:val="0080100A"/>
    <w:rsid w:val="00801E9D"/>
    <w:rsid w:val="00801F1F"/>
    <w:rsid w:val="00802784"/>
    <w:rsid w:val="00803F62"/>
    <w:rsid w:val="008053B3"/>
    <w:rsid w:val="0080549C"/>
    <w:rsid w:val="008062D9"/>
    <w:rsid w:val="00807B48"/>
    <w:rsid w:val="00807D67"/>
    <w:rsid w:val="008108DA"/>
    <w:rsid w:val="00810CEA"/>
    <w:rsid w:val="00811452"/>
    <w:rsid w:val="00811490"/>
    <w:rsid w:val="00811922"/>
    <w:rsid w:val="008129FB"/>
    <w:rsid w:val="00812F3A"/>
    <w:rsid w:val="00813860"/>
    <w:rsid w:val="008141E2"/>
    <w:rsid w:val="008156D1"/>
    <w:rsid w:val="00815909"/>
    <w:rsid w:val="008177AA"/>
    <w:rsid w:val="008177E5"/>
    <w:rsid w:val="00817DBB"/>
    <w:rsid w:val="00817FD0"/>
    <w:rsid w:val="0082016A"/>
    <w:rsid w:val="008220D9"/>
    <w:rsid w:val="00822AA5"/>
    <w:rsid w:val="00823AA1"/>
    <w:rsid w:val="00823D4A"/>
    <w:rsid w:val="00824563"/>
    <w:rsid w:val="00824A1D"/>
    <w:rsid w:val="00825597"/>
    <w:rsid w:val="0082583C"/>
    <w:rsid w:val="008259CD"/>
    <w:rsid w:val="00825A8D"/>
    <w:rsid w:val="00825F53"/>
    <w:rsid w:val="0082687D"/>
    <w:rsid w:val="00826E2D"/>
    <w:rsid w:val="008272E6"/>
    <w:rsid w:val="0082773F"/>
    <w:rsid w:val="008279A0"/>
    <w:rsid w:val="00827E90"/>
    <w:rsid w:val="00827FC2"/>
    <w:rsid w:val="00830189"/>
    <w:rsid w:val="008304C1"/>
    <w:rsid w:val="008306BF"/>
    <w:rsid w:val="00830AE2"/>
    <w:rsid w:val="00830DAB"/>
    <w:rsid w:val="00830DB4"/>
    <w:rsid w:val="00833258"/>
    <w:rsid w:val="008334F3"/>
    <w:rsid w:val="0083359E"/>
    <w:rsid w:val="008344C7"/>
    <w:rsid w:val="0083514E"/>
    <w:rsid w:val="00835EA0"/>
    <w:rsid w:val="00836173"/>
    <w:rsid w:val="0083629F"/>
    <w:rsid w:val="008362FA"/>
    <w:rsid w:val="00836351"/>
    <w:rsid w:val="00836886"/>
    <w:rsid w:val="0083784C"/>
    <w:rsid w:val="00837C65"/>
    <w:rsid w:val="008400CD"/>
    <w:rsid w:val="0084016D"/>
    <w:rsid w:val="00840315"/>
    <w:rsid w:val="008407AC"/>
    <w:rsid w:val="00842687"/>
    <w:rsid w:val="0084269F"/>
    <w:rsid w:val="00842B83"/>
    <w:rsid w:val="0084330F"/>
    <w:rsid w:val="00843C46"/>
    <w:rsid w:val="00843D50"/>
    <w:rsid w:val="0084484F"/>
    <w:rsid w:val="008448E8"/>
    <w:rsid w:val="00844A82"/>
    <w:rsid w:val="00844D3B"/>
    <w:rsid w:val="00845B5D"/>
    <w:rsid w:val="008466EF"/>
    <w:rsid w:val="008475EA"/>
    <w:rsid w:val="00847A0A"/>
    <w:rsid w:val="00847F98"/>
    <w:rsid w:val="00850201"/>
    <w:rsid w:val="00850277"/>
    <w:rsid w:val="00850898"/>
    <w:rsid w:val="0085102F"/>
    <w:rsid w:val="0085164C"/>
    <w:rsid w:val="0085199E"/>
    <w:rsid w:val="00851D3C"/>
    <w:rsid w:val="008520FC"/>
    <w:rsid w:val="00852712"/>
    <w:rsid w:val="0085338E"/>
    <w:rsid w:val="00853427"/>
    <w:rsid w:val="00853695"/>
    <w:rsid w:val="00853A9E"/>
    <w:rsid w:val="00853B7A"/>
    <w:rsid w:val="00853BB8"/>
    <w:rsid w:val="00853D6C"/>
    <w:rsid w:val="00853EB5"/>
    <w:rsid w:val="00855605"/>
    <w:rsid w:val="00855D80"/>
    <w:rsid w:val="00856465"/>
    <w:rsid w:val="00857D4B"/>
    <w:rsid w:val="008602AA"/>
    <w:rsid w:val="00860EA2"/>
    <w:rsid w:val="00860F47"/>
    <w:rsid w:val="00861B48"/>
    <w:rsid w:val="00862171"/>
    <w:rsid w:val="00863E66"/>
    <w:rsid w:val="008645B3"/>
    <w:rsid w:val="008645FC"/>
    <w:rsid w:val="00864B95"/>
    <w:rsid w:val="00864BCD"/>
    <w:rsid w:val="00864F2E"/>
    <w:rsid w:val="008651B1"/>
    <w:rsid w:val="008662EC"/>
    <w:rsid w:val="008664B7"/>
    <w:rsid w:val="0086678C"/>
    <w:rsid w:val="00866E6C"/>
    <w:rsid w:val="00866FA6"/>
    <w:rsid w:val="00866FD3"/>
    <w:rsid w:val="008671A9"/>
    <w:rsid w:val="008674F3"/>
    <w:rsid w:val="00867ACE"/>
    <w:rsid w:val="00867C5C"/>
    <w:rsid w:val="00867D50"/>
    <w:rsid w:val="00870549"/>
    <w:rsid w:val="0087062B"/>
    <w:rsid w:val="00870BB3"/>
    <w:rsid w:val="00871083"/>
    <w:rsid w:val="00871A2F"/>
    <w:rsid w:val="00871FCA"/>
    <w:rsid w:val="0087245F"/>
    <w:rsid w:val="00872B46"/>
    <w:rsid w:val="00874ACC"/>
    <w:rsid w:val="008754EA"/>
    <w:rsid w:val="00876263"/>
    <w:rsid w:val="008763C7"/>
    <w:rsid w:val="008778FE"/>
    <w:rsid w:val="00877D2D"/>
    <w:rsid w:val="00877D44"/>
    <w:rsid w:val="00877E54"/>
    <w:rsid w:val="00880D41"/>
    <w:rsid w:val="00880D62"/>
    <w:rsid w:val="00881F47"/>
    <w:rsid w:val="008824E0"/>
    <w:rsid w:val="00882902"/>
    <w:rsid w:val="00882BE9"/>
    <w:rsid w:val="00882CBB"/>
    <w:rsid w:val="00883815"/>
    <w:rsid w:val="008840A5"/>
    <w:rsid w:val="008845DA"/>
    <w:rsid w:val="00884C31"/>
    <w:rsid w:val="00885294"/>
    <w:rsid w:val="00886B28"/>
    <w:rsid w:val="00887177"/>
    <w:rsid w:val="008871EA"/>
    <w:rsid w:val="00887261"/>
    <w:rsid w:val="00887304"/>
    <w:rsid w:val="00887F6F"/>
    <w:rsid w:val="00890D44"/>
    <w:rsid w:val="0089132D"/>
    <w:rsid w:val="008933D9"/>
    <w:rsid w:val="00893C07"/>
    <w:rsid w:val="00895927"/>
    <w:rsid w:val="00895C7B"/>
    <w:rsid w:val="00895C9D"/>
    <w:rsid w:val="008963B6"/>
    <w:rsid w:val="00896D74"/>
    <w:rsid w:val="008971DE"/>
    <w:rsid w:val="00897EB7"/>
    <w:rsid w:val="008A0171"/>
    <w:rsid w:val="008A073F"/>
    <w:rsid w:val="008A0B02"/>
    <w:rsid w:val="008A11AD"/>
    <w:rsid w:val="008A2DD0"/>
    <w:rsid w:val="008A2F5A"/>
    <w:rsid w:val="008A335F"/>
    <w:rsid w:val="008A3C92"/>
    <w:rsid w:val="008A41C8"/>
    <w:rsid w:val="008A4F39"/>
    <w:rsid w:val="008A4F67"/>
    <w:rsid w:val="008A5AA3"/>
    <w:rsid w:val="008A5C01"/>
    <w:rsid w:val="008A665C"/>
    <w:rsid w:val="008A6AE3"/>
    <w:rsid w:val="008A6DE4"/>
    <w:rsid w:val="008B0C9A"/>
    <w:rsid w:val="008B0DDF"/>
    <w:rsid w:val="008B0FBC"/>
    <w:rsid w:val="008B109E"/>
    <w:rsid w:val="008B25A1"/>
    <w:rsid w:val="008B3639"/>
    <w:rsid w:val="008B36BC"/>
    <w:rsid w:val="008B3DB6"/>
    <w:rsid w:val="008B41BB"/>
    <w:rsid w:val="008B4542"/>
    <w:rsid w:val="008B4BFA"/>
    <w:rsid w:val="008B4C4C"/>
    <w:rsid w:val="008B4D9E"/>
    <w:rsid w:val="008B4FDB"/>
    <w:rsid w:val="008B54D8"/>
    <w:rsid w:val="008B5BE6"/>
    <w:rsid w:val="008B5D68"/>
    <w:rsid w:val="008B5F98"/>
    <w:rsid w:val="008B6256"/>
    <w:rsid w:val="008B63DA"/>
    <w:rsid w:val="008B7BD1"/>
    <w:rsid w:val="008C0D5C"/>
    <w:rsid w:val="008C0D72"/>
    <w:rsid w:val="008C1775"/>
    <w:rsid w:val="008C1F9E"/>
    <w:rsid w:val="008C2EB4"/>
    <w:rsid w:val="008C310C"/>
    <w:rsid w:val="008C3219"/>
    <w:rsid w:val="008C3222"/>
    <w:rsid w:val="008C4B15"/>
    <w:rsid w:val="008C52C2"/>
    <w:rsid w:val="008C61A1"/>
    <w:rsid w:val="008C6388"/>
    <w:rsid w:val="008C66E5"/>
    <w:rsid w:val="008D04CC"/>
    <w:rsid w:val="008D05CB"/>
    <w:rsid w:val="008D0853"/>
    <w:rsid w:val="008D1674"/>
    <w:rsid w:val="008D16F1"/>
    <w:rsid w:val="008D1C53"/>
    <w:rsid w:val="008D27F9"/>
    <w:rsid w:val="008D2B6E"/>
    <w:rsid w:val="008D2CEC"/>
    <w:rsid w:val="008D33B8"/>
    <w:rsid w:val="008D33E2"/>
    <w:rsid w:val="008D3C77"/>
    <w:rsid w:val="008D41F2"/>
    <w:rsid w:val="008D473B"/>
    <w:rsid w:val="008D4966"/>
    <w:rsid w:val="008D6419"/>
    <w:rsid w:val="008D6DBD"/>
    <w:rsid w:val="008D6F0F"/>
    <w:rsid w:val="008E010F"/>
    <w:rsid w:val="008E0507"/>
    <w:rsid w:val="008E08D1"/>
    <w:rsid w:val="008E099F"/>
    <w:rsid w:val="008E0F6F"/>
    <w:rsid w:val="008E11D9"/>
    <w:rsid w:val="008E14AC"/>
    <w:rsid w:val="008E1A60"/>
    <w:rsid w:val="008E1B84"/>
    <w:rsid w:val="008E1FC5"/>
    <w:rsid w:val="008E27C5"/>
    <w:rsid w:val="008E2AFF"/>
    <w:rsid w:val="008E2B79"/>
    <w:rsid w:val="008E3353"/>
    <w:rsid w:val="008E3FAC"/>
    <w:rsid w:val="008E4503"/>
    <w:rsid w:val="008E4684"/>
    <w:rsid w:val="008E4ADB"/>
    <w:rsid w:val="008E5BB4"/>
    <w:rsid w:val="008E67BA"/>
    <w:rsid w:val="008E6A7F"/>
    <w:rsid w:val="008E6CE0"/>
    <w:rsid w:val="008E70A9"/>
    <w:rsid w:val="008E71AE"/>
    <w:rsid w:val="008E75C1"/>
    <w:rsid w:val="008E769D"/>
    <w:rsid w:val="008E77D8"/>
    <w:rsid w:val="008E7EC0"/>
    <w:rsid w:val="008F0638"/>
    <w:rsid w:val="008F0DEA"/>
    <w:rsid w:val="008F1A27"/>
    <w:rsid w:val="008F1D66"/>
    <w:rsid w:val="008F2053"/>
    <w:rsid w:val="008F4650"/>
    <w:rsid w:val="008F4B2A"/>
    <w:rsid w:val="008F5C8D"/>
    <w:rsid w:val="008F61B7"/>
    <w:rsid w:val="008F7213"/>
    <w:rsid w:val="008F78EC"/>
    <w:rsid w:val="0090027D"/>
    <w:rsid w:val="009005EF"/>
    <w:rsid w:val="00900622"/>
    <w:rsid w:val="009009BB"/>
    <w:rsid w:val="00900E54"/>
    <w:rsid w:val="009012AF"/>
    <w:rsid w:val="00902757"/>
    <w:rsid w:val="00902A96"/>
    <w:rsid w:val="009030F3"/>
    <w:rsid w:val="00903342"/>
    <w:rsid w:val="00903D3F"/>
    <w:rsid w:val="00904A62"/>
    <w:rsid w:val="00904EF9"/>
    <w:rsid w:val="009073E8"/>
    <w:rsid w:val="009074EF"/>
    <w:rsid w:val="009075E7"/>
    <w:rsid w:val="00907600"/>
    <w:rsid w:val="0091039B"/>
    <w:rsid w:val="00910CD1"/>
    <w:rsid w:val="009139DE"/>
    <w:rsid w:val="00913E8D"/>
    <w:rsid w:val="00914739"/>
    <w:rsid w:val="009147E6"/>
    <w:rsid w:val="00914A77"/>
    <w:rsid w:val="00914E6F"/>
    <w:rsid w:val="00914F01"/>
    <w:rsid w:val="009154FD"/>
    <w:rsid w:val="00915538"/>
    <w:rsid w:val="00915D3D"/>
    <w:rsid w:val="00915FD7"/>
    <w:rsid w:val="0091716C"/>
    <w:rsid w:val="00917B19"/>
    <w:rsid w:val="00917DFA"/>
    <w:rsid w:val="00917F24"/>
    <w:rsid w:val="009223BA"/>
    <w:rsid w:val="00922B2E"/>
    <w:rsid w:val="00924004"/>
    <w:rsid w:val="00924762"/>
    <w:rsid w:val="00925B24"/>
    <w:rsid w:val="00925C9D"/>
    <w:rsid w:val="0092619D"/>
    <w:rsid w:val="00926515"/>
    <w:rsid w:val="009265D2"/>
    <w:rsid w:val="009268A3"/>
    <w:rsid w:val="009268EB"/>
    <w:rsid w:val="00927584"/>
    <w:rsid w:val="00930297"/>
    <w:rsid w:val="009303A7"/>
    <w:rsid w:val="00930571"/>
    <w:rsid w:val="00930825"/>
    <w:rsid w:val="00930CC5"/>
    <w:rsid w:val="0093104F"/>
    <w:rsid w:val="0093139E"/>
    <w:rsid w:val="009315FE"/>
    <w:rsid w:val="00931A14"/>
    <w:rsid w:val="0093247B"/>
    <w:rsid w:val="00932D7D"/>
    <w:rsid w:val="0093366C"/>
    <w:rsid w:val="009336EE"/>
    <w:rsid w:val="0093376E"/>
    <w:rsid w:val="00933BD4"/>
    <w:rsid w:val="00934664"/>
    <w:rsid w:val="00935BA6"/>
    <w:rsid w:val="00935CC2"/>
    <w:rsid w:val="009361DA"/>
    <w:rsid w:val="00936207"/>
    <w:rsid w:val="0093678D"/>
    <w:rsid w:val="00936A5A"/>
    <w:rsid w:val="00936E39"/>
    <w:rsid w:val="00940A94"/>
    <w:rsid w:val="00940DD5"/>
    <w:rsid w:val="00941C25"/>
    <w:rsid w:val="00941DB2"/>
    <w:rsid w:val="00941DF9"/>
    <w:rsid w:val="009424A9"/>
    <w:rsid w:val="009429CD"/>
    <w:rsid w:val="009435F5"/>
    <w:rsid w:val="00944474"/>
    <w:rsid w:val="0094447B"/>
    <w:rsid w:val="00944588"/>
    <w:rsid w:val="00944CB7"/>
    <w:rsid w:val="00945985"/>
    <w:rsid w:val="00945E29"/>
    <w:rsid w:val="00945F1B"/>
    <w:rsid w:val="009476E6"/>
    <w:rsid w:val="00947988"/>
    <w:rsid w:val="00947C62"/>
    <w:rsid w:val="00947C63"/>
    <w:rsid w:val="00950159"/>
    <w:rsid w:val="009501AA"/>
    <w:rsid w:val="0095030D"/>
    <w:rsid w:val="00950646"/>
    <w:rsid w:val="00950DA5"/>
    <w:rsid w:val="00950F7B"/>
    <w:rsid w:val="00950FE3"/>
    <w:rsid w:val="009513FA"/>
    <w:rsid w:val="009526BD"/>
    <w:rsid w:val="009526D3"/>
    <w:rsid w:val="00952862"/>
    <w:rsid w:val="00952C7E"/>
    <w:rsid w:val="009532B0"/>
    <w:rsid w:val="009542B7"/>
    <w:rsid w:val="0095441A"/>
    <w:rsid w:val="00954C05"/>
    <w:rsid w:val="00955609"/>
    <w:rsid w:val="009561E0"/>
    <w:rsid w:val="00956246"/>
    <w:rsid w:val="0095640A"/>
    <w:rsid w:val="00960234"/>
    <w:rsid w:val="00960D3C"/>
    <w:rsid w:val="00960E8D"/>
    <w:rsid w:val="0096105D"/>
    <w:rsid w:val="00961A70"/>
    <w:rsid w:val="0096208C"/>
    <w:rsid w:val="0096230A"/>
    <w:rsid w:val="00963952"/>
    <w:rsid w:val="0096399F"/>
    <w:rsid w:val="009643C1"/>
    <w:rsid w:val="00964887"/>
    <w:rsid w:val="009648B8"/>
    <w:rsid w:val="00964F78"/>
    <w:rsid w:val="0096523F"/>
    <w:rsid w:val="009656B3"/>
    <w:rsid w:val="00966048"/>
    <w:rsid w:val="009664B0"/>
    <w:rsid w:val="0096677C"/>
    <w:rsid w:val="00966A5F"/>
    <w:rsid w:val="009676D5"/>
    <w:rsid w:val="00967F15"/>
    <w:rsid w:val="00967F1E"/>
    <w:rsid w:val="00970523"/>
    <w:rsid w:val="00970FED"/>
    <w:rsid w:val="00971644"/>
    <w:rsid w:val="00971D09"/>
    <w:rsid w:val="00972164"/>
    <w:rsid w:val="00972747"/>
    <w:rsid w:val="009727E2"/>
    <w:rsid w:val="009734D0"/>
    <w:rsid w:val="00973580"/>
    <w:rsid w:val="00973F5E"/>
    <w:rsid w:val="00974225"/>
    <w:rsid w:val="0097433D"/>
    <w:rsid w:val="00974610"/>
    <w:rsid w:val="00974E5A"/>
    <w:rsid w:val="009760DB"/>
    <w:rsid w:val="00976CA0"/>
    <w:rsid w:val="009772B5"/>
    <w:rsid w:val="00977887"/>
    <w:rsid w:val="009807DA"/>
    <w:rsid w:val="009811C8"/>
    <w:rsid w:val="00981B90"/>
    <w:rsid w:val="00981CF7"/>
    <w:rsid w:val="00982126"/>
    <w:rsid w:val="00982C33"/>
    <w:rsid w:val="00982F04"/>
    <w:rsid w:val="0098315C"/>
    <w:rsid w:val="009833FC"/>
    <w:rsid w:val="00983424"/>
    <w:rsid w:val="00983BCF"/>
    <w:rsid w:val="00984296"/>
    <w:rsid w:val="0098450A"/>
    <w:rsid w:val="0098506E"/>
    <w:rsid w:val="00986259"/>
    <w:rsid w:val="00986580"/>
    <w:rsid w:val="00986664"/>
    <w:rsid w:val="0098776E"/>
    <w:rsid w:val="00987E0C"/>
    <w:rsid w:val="00990076"/>
    <w:rsid w:val="00990732"/>
    <w:rsid w:val="00990AAF"/>
    <w:rsid w:val="009915E8"/>
    <w:rsid w:val="00991C49"/>
    <w:rsid w:val="009920C1"/>
    <w:rsid w:val="00992A16"/>
    <w:rsid w:val="00992BCB"/>
    <w:rsid w:val="00992F2D"/>
    <w:rsid w:val="009935FD"/>
    <w:rsid w:val="009943FC"/>
    <w:rsid w:val="0099457B"/>
    <w:rsid w:val="009963BF"/>
    <w:rsid w:val="009969C0"/>
    <w:rsid w:val="00997DB7"/>
    <w:rsid w:val="009A0117"/>
    <w:rsid w:val="009A0E83"/>
    <w:rsid w:val="009A0F61"/>
    <w:rsid w:val="009A17EF"/>
    <w:rsid w:val="009A2D48"/>
    <w:rsid w:val="009A432B"/>
    <w:rsid w:val="009A5E31"/>
    <w:rsid w:val="009A63D5"/>
    <w:rsid w:val="009A6A80"/>
    <w:rsid w:val="009A7913"/>
    <w:rsid w:val="009A7BE8"/>
    <w:rsid w:val="009B0BB4"/>
    <w:rsid w:val="009B1570"/>
    <w:rsid w:val="009B16AD"/>
    <w:rsid w:val="009B1D03"/>
    <w:rsid w:val="009B2557"/>
    <w:rsid w:val="009B25DB"/>
    <w:rsid w:val="009B2754"/>
    <w:rsid w:val="009B3DA2"/>
    <w:rsid w:val="009B5453"/>
    <w:rsid w:val="009B6C3D"/>
    <w:rsid w:val="009B6DE3"/>
    <w:rsid w:val="009B71CA"/>
    <w:rsid w:val="009C0105"/>
    <w:rsid w:val="009C0211"/>
    <w:rsid w:val="009C0E40"/>
    <w:rsid w:val="009C1588"/>
    <w:rsid w:val="009C1C5E"/>
    <w:rsid w:val="009C2311"/>
    <w:rsid w:val="009C25FF"/>
    <w:rsid w:val="009C2CD3"/>
    <w:rsid w:val="009C2D27"/>
    <w:rsid w:val="009C344B"/>
    <w:rsid w:val="009C459C"/>
    <w:rsid w:val="009C52C4"/>
    <w:rsid w:val="009C534F"/>
    <w:rsid w:val="009C5648"/>
    <w:rsid w:val="009C5BA3"/>
    <w:rsid w:val="009C5DA9"/>
    <w:rsid w:val="009C61C4"/>
    <w:rsid w:val="009C6C9E"/>
    <w:rsid w:val="009C7320"/>
    <w:rsid w:val="009D01DF"/>
    <w:rsid w:val="009D0C3F"/>
    <w:rsid w:val="009D1288"/>
    <w:rsid w:val="009D1BCE"/>
    <w:rsid w:val="009D1DEC"/>
    <w:rsid w:val="009D2767"/>
    <w:rsid w:val="009D28C5"/>
    <w:rsid w:val="009D2C07"/>
    <w:rsid w:val="009D4290"/>
    <w:rsid w:val="009D4FF6"/>
    <w:rsid w:val="009D590E"/>
    <w:rsid w:val="009D5A62"/>
    <w:rsid w:val="009D660D"/>
    <w:rsid w:val="009D684E"/>
    <w:rsid w:val="009D7717"/>
    <w:rsid w:val="009D7A62"/>
    <w:rsid w:val="009D7C98"/>
    <w:rsid w:val="009E0549"/>
    <w:rsid w:val="009E1043"/>
    <w:rsid w:val="009E1121"/>
    <w:rsid w:val="009E117B"/>
    <w:rsid w:val="009E155D"/>
    <w:rsid w:val="009E15CD"/>
    <w:rsid w:val="009E15DA"/>
    <w:rsid w:val="009E1DEA"/>
    <w:rsid w:val="009E1EF8"/>
    <w:rsid w:val="009E235B"/>
    <w:rsid w:val="009E3EC4"/>
    <w:rsid w:val="009E45F8"/>
    <w:rsid w:val="009E4B19"/>
    <w:rsid w:val="009E5A69"/>
    <w:rsid w:val="009E5ED3"/>
    <w:rsid w:val="009E64EF"/>
    <w:rsid w:val="009E659C"/>
    <w:rsid w:val="009E709D"/>
    <w:rsid w:val="009E7327"/>
    <w:rsid w:val="009E7555"/>
    <w:rsid w:val="009E7D61"/>
    <w:rsid w:val="009E7D62"/>
    <w:rsid w:val="009F1166"/>
    <w:rsid w:val="009F19F1"/>
    <w:rsid w:val="009F1CA9"/>
    <w:rsid w:val="009F2E2B"/>
    <w:rsid w:val="009F49FC"/>
    <w:rsid w:val="009F51F0"/>
    <w:rsid w:val="009F5640"/>
    <w:rsid w:val="009F5ECA"/>
    <w:rsid w:val="009F644A"/>
    <w:rsid w:val="00A002C3"/>
    <w:rsid w:val="00A0031C"/>
    <w:rsid w:val="00A01A97"/>
    <w:rsid w:val="00A0267D"/>
    <w:rsid w:val="00A02D17"/>
    <w:rsid w:val="00A03959"/>
    <w:rsid w:val="00A0397E"/>
    <w:rsid w:val="00A0415A"/>
    <w:rsid w:val="00A043F6"/>
    <w:rsid w:val="00A05046"/>
    <w:rsid w:val="00A050F1"/>
    <w:rsid w:val="00A05D2B"/>
    <w:rsid w:val="00A06039"/>
    <w:rsid w:val="00A064B1"/>
    <w:rsid w:val="00A069D8"/>
    <w:rsid w:val="00A10874"/>
    <w:rsid w:val="00A113C4"/>
    <w:rsid w:val="00A115CC"/>
    <w:rsid w:val="00A126B0"/>
    <w:rsid w:val="00A1300F"/>
    <w:rsid w:val="00A13356"/>
    <w:rsid w:val="00A13B63"/>
    <w:rsid w:val="00A14800"/>
    <w:rsid w:val="00A14D4C"/>
    <w:rsid w:val="00A16588"/>
    <w:rsid w:val="00A166AB"/>
    <w:rsid w:val="00A16707"/>
    <w:rsid w:val="00A1691F"/>
    <w:rsid w:val="00A169C9"/>
    <w:rsid w:val="00A16B15"/>
    <w:rsid w:val="00A1758D"/>
    <w:rsid w:val="00A17BA7"/>
    <w:rsid w:val="00A17F5D"/>
    <w:rsid w:val="00A2023A"/>
    <w:rsid w:val="00A20BFA"/>
    <w:rsid w:val="00A2235D"/>
    <w:rsid w:val="00A224BB"/>
    <w:rsid w:val="00A22819"/>
    <w:rsid w:val="00A22E15"/>
    <w:rsid w:val="00A234F3"/>
    <w:rsid w:val="00A246D6"/>
    <w:rsid w:val="00A24808"/>
    <w:rsid w:val="00A24D4C"/>
    <w:rsid w:val="00A25CBB"/>
    <w:rsid w:val="00A25CFB"/>
    <w:rsid w:val="00A25D1D"/>
    <w:rsid w:val="00A26161"/>
    <w:rsid w:val="00A26181"/>
    <w:rsid w:val="00A2626E"/>
    <w:rsid w:val="00A269D3"/>
    <w:rsid w:val="00A26C5D"/>
    <w:rsid w:val="00A270C8"/>
    <w:rsid w:val="00A277C1"/>
    <w:rsid w:val="00A31390"/>
    <w:rsid w:val="00A32150"/>
    <w:rsid w:val="00A32368"/>
    <w:rsid w:val="00A32C2B"/>
    <w:rsid w:val="00A33173"/>
    <w:rsid w:val="00A33277"/>
    <w:rsid w:val="00A3333A"/>
    <w:rsid w:val="00A34230"/>
    <w:rsid w:val="00A344DF"/>
    <w:rsid w:val="00A345DF"/>
    <w:rsid w:val="00A3569B"/>
    <w:rsid w:val="00A36138"/>
    <w:rsid w:val="00A36149"/>
    <w:rsid w:val="00A374A7"/>
    <w:rsid w:val="00A3790D"/>
    <w:rsid w:val="00A40626"/>
    <w:rsid w:val="00A41C45"/>
    <w:rsid w:val="00A41FB6"/>
    <w:rsid w:val="00A428D8"/>
    <w:rsid w:val="00A431E9"/>
    <w:rsid w:val="00A436E8"/>
    <w:rsid w:val="00A43BA6"/>
    <w:rsid w:val="00A443DD"/>
    <w:rsid w:val="00A4451A"/>
    <w:rsid w:val="00A44E52"/>
    <w:rsid w:val="00A44FE4"/>
    <w:rsid w:val="00A457AE"/>
    <w:rsid w:val="00A45A7F"/>
    <w:rsid w:val="00A45CEC"/>
    <w:rsid w:val="00A45D8A"/>
    <w:rsid w:val="00A46CAE"/>
    <w:rsid w:val="00A47C5F"/>
    <w:rsid w:val="00A47D82"/>
    <w:rsid w:val="00A502BD"/>
    <w:rsid w:val="00A5062C"/>
    <w:rsid w:val="00A50740"/>
    <w:rsid w:val="00A508D3"/>
    <w:rsid w:val="00A50E6C"/>
    <w:rsid w:val="00A5214D"/>
    <w:rsid w:val="00A52600"/>
    <w:rsid w:val="00A53320"/>
    <w:rsid w:val="00A534D8"/>
    <w:rsid w:val="00A54369"/>
    <w:rsid w:val="00A54774"/>
    <w:rsid w:val="00A55134"/>
    <w:rsid w:val="00A55E68"/>
    <w:rsid w:val="00A56D06"/>
    <w:rsid w:val="00A6079B"/>
    <w:rsid w:val="00A60EEB"/>
    <w:rsid w:val="00A6171A"/>
    <w:rsid w:val="00A61784"/>
    <w:rsid w:val="00A618FC"/>
    <w:rsid w:val="00A61BB1"/>
    <w:rsid w:val="00A61F05"/>
    <w:rsid w:val="00A621BA"/>
    <w:rsid w:val="00A62317"/>
    <w:rsid w:val="00A6316D"/>
    <w:rsid w:val="00A63278"/>
    <w:rsid w:val="00A63AA2"/>
    <w:rsid w:val="00A63DB0"/>
    <w:rsid w:val="00A63FEA"/>
    <w:rsid w:val="00A64565"/>
    <w:rsid w:val="00A659C9"/>
    <w:rsid w:val="00A65CBF"/>
    <w:rsid w:val="00A65E53"/>
    <w:rsid w:val="00A66521"/>
    <w:rsid w:val="00A665DA"/>
    <w:rsid w:val="00A66EE0"/>
    <w:rsid w:val="00A672ED"/>
    <w:rsid w:val="00A701ED"/>
    <w:rsid w:val="00A7048D"/>
    <w:rsid w:val="00A709C4"/>
    <w:rsid w:val="00A70E0C"/>
    <w:rsid w:val="00A71519"/>
    <w:rsid w:val="00A722BE"/>
    <w:rsid w:val="00A72893"/>
    <w:rsid w:val="00A730F2"/>
    <w:rsid w:val="00A7362D"/>
    <w:rsid w:val="00A739C0"/>
    <w:rsid w:val="00A73A79"/>
    <w:rsid w:val="00A73D45"/>
    <w:rsid w:val="00A7431B"/>
    <w:rsid w:val="00A7488E"/>
    <w:rsid w:val="00A74B44"/>
    <w:rsid w:val="00A75044"/>
    <w:rsid w:val="00A75EB6"/>
    <w:rsid w:val="00A766E4"/>
    <w:rsid w:val="00A77804"/>
    <w:rsid w:val="00A778A6"/>
    <w:rsid w:val="00A806B6"/>
    <w:rsid w:val="00A80821"/>
    <w:rsid w:val="00A80D45"/>
    <w:rsid w:val="00A80F39"/>
    <w:rsid w:val="00A8201D"/>
    <w:rsid w:val="00A822F7"/>
    <w:rsid w:val="00A82DB4"/>
    <w:rsid w:val="00A832E4"/>
    <w:rsid w:val="00A84872"/>
    <w:rsid w:val="00A849F9"/>
    <w:rsid w:val="00A84E96"/>
    <w:rsid w:val="00A84F44"/>
    <w:rsid w:val="00A8538C"/>
    <w:rsid w:val="00A85A9A"/>
    <w:rsid w:val="00A869FF"/>
    <w:rsid w:val="00A90246"/>
    <w:rsid w:val="00A905D2"/>
    <w:rsid w:val="00A90C69"/>
    <w:rsid w:val="00A91C15"/>
    <w:rsid w:val="00A9203F"/>
    <w:rsid w:val="00A92195"/>
    <w:rsid w:val="00A922D2"/>
    <w:rsid w:val="00A93F70"/>
    <w:rsid w:val="00A94071"/>
    <w:rsid w:val="00A940F9"/>
    <w:rsid w:val="00A958FF"/>
    <w:rsid w:val="00A96EFC"/>
    <w:rsid w:val="00A96F2A"/>
    <w:rsid w:val="00A96F2C"/>
    <w:rsid w:val="00A973C4"/>
    <w:rsid w:val="00A975DB"/>
    <w:rsid w:val="00A977D7"/>
    <w:rsid w:val="00AA083F"/>
    <w:rsid w:val="00AA1557"/>
    <w:rsid w:val="00AA1578"/>
    <w:rsid w:val="00AA1AFD"/>
    <w:rsid w:val="00AA2296"/>
    <w:rsid w:val="00AA2D3D"/>
    <w:rsid w:val="00AA3D6E"/>
    <w:rsid w:val="00AA3E50"/>
    <w:rsid w:val="00AA4B76"/>
    <w:rsid w:val="00AA4F7B"/>
    <w:rsid w:val="00AA51C1"/>
    <w:rsid w:val="00AA5216"/>
    <w:rsid w:val="00AA5497"/>
    <w:rsid w:val="00AA5A12"/>
    <w:rsid w:val="00AA6AED"/>
    <w:rsid w:val="00AA7490"/>
    <w:rsid w:val="00AA78A0"/>
    <w:rsid w:val="00AB0555"/>
    <w:rsid w:val="00AB0A1E"/>
    <w:rsid w:val="00AB1CA5"/>
    <w:rsid w:val="00AB2C24"/>
    <w:rsid w:val="00AB2E6F"/>
    <w:rsid w:val="00AB32F9"/>
    <w:rsid w:val="00AB35FE"/>
    <w:rsid w:val="00AB3F01"/>
    <w:rsid w:val="00AB3FBB"/>
    <w:rsid w:val="00AB45FC"/>
    <w:rsid w:val="00AB51F1"/>
    <w:rsid w:val="00AB5890"/>
    <w:rsid w:val="00AB5E00"/>
    <w:rsid w:val="00AB6370"/>
    <w:rsid w:val="00AB7978"/>
    <w:rsid w:val="00AB7C41"/>
    <w:rsid w:val="00AC0823"/>
    <w:rsid w:val="00AC1A58"/>
    <w:rsid w:val="00AC2F96"/>
    <w:rsid w:val="00AC3023"/>
    <w:rsid w:val="00AC39D2"/>
    <w:rsid w:val="00AC3A62"/>
    <w:rsid w:val="00AC3EAE"/>
    <w:rsid w:val="00AC4171"/>
    <w:rsid w:val="00AC4535"/>
    <w:rsid w:val="00AC49F6"/>
    <w:rsid w:val="00AC4C2D"/>
    <w:rsid w:val="00AC685E"/>
    <w:rsid w:val="00AC6B20"/>
    <w:rsid w:val="00AC6D58"/>
    <w:rsid w:val="00AC7179"/>
    <w:rsid w:val="00AC7392"/>
    <w:rsid w:val="00AC74AF"/>
    <w:rsid w:val="00AC7AC0"/>
    <w:rsid w:val="00AC7E81"/>
    <w:rsid w:val="00AC7F67"/>
    <w:rsid w:val="00AD023A"/>
    <w:rsid w:val="00AD15C2"/>
    <w:rsid w:val="00AD1954"/>
    <w:rsid w:val="00AD2FFF"/>
    <w:rsid w:val="00AD3411"/>
    <w:rsid w:val="00AD3913"/>
    <w:rsid w:val="00AD399B"/>
    <w:rsid w:val="00AD4539"/>
    <w:rsid w:val="00AD49FE"/>
    <w:rsid w:val="00AD4E1C"/>
    <w:rsid w:val="00AD58F8"/>
    <w:rsid w:val="00AD5CA7"/>
    <w:rsid w:val="00AD6A43"/>
    <w:rsid w:val="00AD6D2D"/>
    <w:rsid w:val="00AE0943"/>
    <w:rsid w:val="00AE0AB6"/>
    <w:rsid w:val="00AE1A6B"/>
    <w:rsid w:val="00AE4341"/>
    <w:rsid w:val="00AE5924"/>
    <w:rsid w:val="00AE5BBF"/>
    <w:rsid w:val="00AE625E"/>
    <w:rsid w:val="00AE6D13"/>
    <w:rsid w:val="00AE7A67"/>
    <w:rsid w:val="00AF000B"/>
    <w:rsid w:val="00AF07C0"/>
    <w:rsid w:val="00AF1005"/>
    <w:rsid w:val="00AF1544"/>
    <w:rsid w:val="00AF260F"/>
    <w:rsid w:val="00AF36F8"/>
    <w:rsid w:val="00AF4DD8"/>
    <w:rsid w:val="00AF50A4"/>
    <w:rsid w:val="00AF5738"/>
    <w:rsid w:val="00AF5833"/>
    <w:rsid w:val="00AF6393"/>
    <w:rsid w:val="00AF63F8"/>
    <w:rsid w:val="00AF73AC"/>
    <w:rsid w:val="00AF783F"/>
    <w:rsid w:val="00B012ED"/>
    <w:rsid w:val="00B0155B"/>
    <w:rsid w:val="00B022B9"/>
    <w:rsid w:val="00B02440"/>
    <w:rsid w:val="00B02A19"/>
    <w:rsid w:val="00B04F8A"/>
    <w:rsid w:val="00B051E9"/>
    <w:rsid w:val="00B06099"/>
    <w:rsid w:val="00B061A1"/>
    <w:rsid w:val="00B0640A"/>
    <w:rsid w:val="00B06883"/>
    <w:rsid w:val="00B06BC5"/>
    <w:rsid w:val="00B100B9"/>
    <w:rsid w:val="00B1030C"/>
    <w:rsid w:val="00B104FE"/>
    <w:rsid w:val="00B10683"/>
    <w:rsid w:val="00B1079C"/>
    <w:rsid w:val="00B119D8"/>
    <w:rsid w:val="00B11A79"/>
    <w:rsid w:val="00B11DA1"/>
    <w:rsid w:val="00B11EAC"/>
    <w:rsid w:val="00B1256F"/>
    <w:rsid w:val="00B1261F"/>
    <w:rsid w:val="00B12B77"/>
    <w:rsid w:val="00B134A7"/>
    <w:rsid w:val="00B1376C"/>
    <w:rsid w:val="00B13923"/>
    <w:rsid w:val="00B139F4"/>
    <w:rsid w:val="00B13A9F"/>
    <w:rsid w:val="00B13EA3"/>
    <w:rsid w:val="00B14269"/>
    <w:rsid w:val="00B142F8"/>
    <w:rsid w:val="00B154F1"/>
    <w:rsid w:val="00B156C9"/>
    <w:rsid w:val="00B1623D"/>
    <w:rsid w:val="00B1712A"/>
    <w:rsid w:val="00B1716C"/>
    <w:rsid w:val="00B17C70"/>
    <w:rsid w:val="00B17FE2"/>
    <w:rsid w:val="00B20052"/>
    <w:rsid w:val="00B20B7F"/>
    <w:rsid w:val="00B20D8E"/>
    <w:rsid w:val="00B20F15"/>
    <w:rsid w:val="00B21256"/>
    <w:rsid w:val="00B218D8"/>
    <w:rsid w:val="00B21BB5"/>
    <w:rsid w:val="00B22B32"/>
    <w:rsid w:val="00B231DE"/>
    <w:rsid w:val="00B23D9A"/>
    <w:rsid w:val="00B23F67"/>
    <w:rsid w:val="00B24071"/>
    <w:rsid w:val="00B242EB"/>
    <w:rsid w:val="00B25285"/>
    <w:rsid w:val="00B25D55"/>
    <w:rsid w:val="00B265ED"/>
    <w:rsid w:val="00B26753"/>
    <w:rsid w:val="00B26993"/>
    <w:rsid w:val="00B27244"/>
    <w:rsid w:val="00B304F9"/>
    <w:rsid w:val="00B30B45"/>
    <w:rsid w:val="00B3112F"/>
    <w:rsid w:val="00B315C8"/>
    <w:rsid w:val="00B31AE0"/>
    <w:rsid w:val="00B328F6"/>
    <w:rsid w:val="00B339F4"/>
    <w:rsid w:val="00B34230"/>
    <w:rsid w:val="00B34353"/>
    <w:rsid w:val="00B345D4"/>
    <w:rsid w:val="00B3490F"/>
    <w:rsid w:val="00B34BC0"/>
    <w:rsid w:val="00B3563F"/>
    <w:rsid w:val="00B3622D"/>
    <w:rsid w:val="00B36433"/>
    <w:rsid w:val="00B36530"/>
    <w:rsid w:val="00B369CD"/>
    <w:rsid w:val="00B369D3"/>
    <w:rsid w:val="00B36CEC"/>
    <w:rsid w:val="00B36DBC"/>
    <w:rsid w:val="00B379CE"/>
    <w:rsid w:val="00B37B2C"/>
    <w:rsid w:val="00B37C75"/>
    <w:rsid w:val="00B40287"/>
    <w:rsid w:val="00B40524"/>
    <w:rsid w:val="00B4054B"/>
    <w:rsid w:val="00B4160B"/>
    <w:rsid w:val="00B41A8A"/>
    <w:rsid w:val="00B41C56"/>
    <w:rsid w:val="00B42010"/>
    <w:rsid w:val="00B436BF"/>
    <w:rsid w:val="00B438FD"/>
    <w:rsid w:val="00B440DE"/>
    <w:rsid w:val="00B44418"/>
    <w:rsid w:val="00B45E19"/>
    <w:rsid w:val="00B4608C"/>
    <w:rsid w:val="00B466C4"/>
    <w:rsid w:val="00B50878"/>
    <w:rsid w:val="00B50E17"/>
    <w:rsid w:val="00B5291E"/>
    <w:rsid w:val="00B52A4C"/>
    <w:rsid w:val="00B534E9"/>
    <w:rsid w:val="00B53E08"/>
    <w:rsid w:val="00B5421E"/>
    <w:rsid w:val="00B54DD2"/>
    <w:rsid w:val="00B56A8A"/>
    <w:rsid w:val="00B57A5C"/>
    <w:rsid w:val="00B57CA2"/>
    <w:rsid w:val="00B600AA"/>
    <w:rsid w:val="00B603F0"/>
    <w:rsid w:val="00B61721"/>
    <w:rsid w:val="00B623E7"/>
    <w:rsid w:val="00B62508"/>
    <w:rsid w:val="00B62819"/>
    <w:rsid w:val="00B62DFC"/>
    <w:rsid w:val="00B62E12"/>
    <w:rsid w:val="00B6414D"/>
    <w:rsid w:val="00B64440"/>
    <w:rsid w:val="00B6533E"/>
    <w:rsid w:val="00B65512"/>
    <w:rsid w:val="00B666B8"/>
    <w:rsid w:val="00B6679A"/>
    <w:rsid w:val="00B66EBE"/>
    <w:rsid w:val="00B66ED5"/>
    <w:rsid w:val="00B67506"/>
    <w:rsid w:val="00B676AE"/>
    <w:rsid w:val="00B67D19"/>
    <w:rsid w:val="00B70032"/>
    <w:rsid w:val="00B7032F"/>
    <w:rsid w:val="00B70540"/>
    <w:rsid w:val="00B71091"/>
    <w:rsid w:val="00B71CB8"/>
    <w:rsid w:val="00B72273"/>
    <w:rsid w:val="00B72BC6"/>
    <w:rsid w:val="00B73061"/>
    <w:rsid w:val="00B73515"/>
    <w:rsid w:val="00B73925"/>
    <w:rsid w:val="00B749BE"/>
    <w:rsid w:val="00B754F4"/>
    <w:rsid w:val="00B7574E"/>
    <w:rsid w:val="00B75A0B"/>
    <w:rsid w:val="00B7623D"/>
    <w:rsid w:val="00B76D29"/>
    <w:rsid w:val="00B771B5"/>
    <w:rsid w:val="00B77771"/>
    <w:rsid w:val="00B779A8"/>
    <w:rsid w:val="00B802C8"/>
    <w:rsid w:val="00B803AC"/>
    <w:rsid w:val="00B80D66"/>
    <w:rsid w:val="00B80E10"/>
    <w:rsid w:val="00B80F39"/>
    <w:rsid w:val="00B81300"/>
    <w:rsid w:val="00B81307"/>
    <w:rsid w:val="00B81E11"/>
    <w:rsid w:val="00B83208"/>
    <w:rsid w:val="00B83278"/>
    <w:rsid w:val="00B833E1"/>
    <w:rsid w:val="00B8443F"/>
    <w:rsid w:val="00B85003"/>
    <w:rsid w:val="00B852FC"/>
    <w:rsid w:val="00B85D60"/>
    <w:rsid w:val="00B866DD"/>
    <w:rsid w:val="00B9009D"/>
    <w:rsid w:val="00B90C2C"/>
    <w:rsid w:val="00B90E2E"/>
    <w:rsid w:val="00B910B5"/>
    <w:rsid w:val="00B9136B"/>
    <w:rsid w:val="00B91E12"/>
    <w:rsid w:val="00B9203C"/>
    <w:rsid w:val="00B920C7"/>
    <w:rsid w:val="00B925D3"/>
    <w:rsid w:val="00B929FA"/>
    <w:rsid w:val="00B92B63"/>
    <w:rsid w:val="00B92ECD"/>
    <w:rsid w:val="00B93651"/>
    <w:rsid w:val="00B93A8E"/>
    <w:rsid w:val="00B93E76"/>
    <w:rsid w:val="00B93E99"/>
    <w:rsid w:val="00B93FE2"/>
    <w:rsid w:val="00B94206"/>
    <w:rsid w:val="00B94448"/>
    <w:rsid w:val="00B9455E"/>
    <w:rsid w:val="00B947F6"/>
    <w:rsid w:val="00B94C42"/>
    <w:rsid w:val="00B954DE"/>
    <w:rsid w:val="00B955CB"/>
    <w:rsid w:val="00B95831"/>
    <w:rsid w:val="00B96817"/>
    <w:rsid w:val="00B96D40"/>
    <w:rsid w:val="00B97F72"/>
    <w:rsid w:val="00BA0102"/>
    <w:rsid w:val="00BA0150"/>
    <w:rsid w:val="00BA026A"/>
    <w:rsid w:val="00BA02E6"/>
    <w:rsid w:val="00BA02F1"/>
    <w:rsid w:val="00BA0678"/>
    <w:rsid w:val="00BA16C9"/>
    <w:rsid w:val="00BA19AC"/>
    <w:rsid w:val="00BA2E8D"/>
    <w:rsid w:val="00BA48BB"/>
    <w:rsid w:val="00BA5015"/>
    <w:rsid w:val="00BA51D7"/>
    <w:rsid w:val="00BA5352"/>
    <w:rsid w:val="00BA5694"/>
    <w:rsid w:val="00BA5F8C"/>
    <w:rsid w:val="00BA68F5"/>
    <w:rsid w:val="00BA7072"/>
    <w:rsid w:val="00BA733A"/>
    <w:rsid w:val="00BA7C49"/>
    <w:rsid w:val="00BA7D47"/>
    <w:rsid w:val="00BA7DFC"/>
    <w:rsid w:val="00BB01D4"/>
    <w:rsid w:val="00BB0342"/>
    <w:rsid w:val="00BB06B8"/>
    <w:rsid w:val="00BB07BC"/>
    <w:rsid w:val="00BB07BF"/>
    <w:rsid w:val="00BB1AD6"/>
    <w:rsid w:val="00BB1B3F"/>
    <w:rsid w:val="00BB1F1B"/>
    <w:rsid w:val="00BB2370"/>
    <w:rsid w:val="00BB277B"/>
    <w:rsid w:val="00BB35B7"/>
    <w:rsid w:val="00BB3677"/>
    <w:rsid w:val="00BB3A49"/>
    <w:rsid w:val="00BB4093"/>
    <w:rsid w:val="00BB46C4"/>
    <w:rsid w:val="00BB4B7F"/>
    <w:rsid w:val="00BB531B"/>
    <w:rsid w:val="00BB5D19"/>
    <w:rsid w:val="00BB601A"/>
    <w:rsid w:val="00BB6345"/>
    <w:rsid w:val="00BB6C6F"/>
    <w:rsid w:val="00BB6FA6"/>
    <w:rsid w:val="00BB71DB"/>
    <w:rsid w:val="00BC018C"/>
    <w:rsid w:val="00BC01E7"/>
    <w:rsid w:val="00BC0490"/>
    <w:rsid w:val="00BC07DB"/>
    <w:rsid w:val="00BC0B33"/>
    <w:rsid w:val="00BC0CE3"/>
    <w:rsid w:val="00BC0F7E"/>
    <w:rsid w:val="00BC1848"/>
    <w:rsid w:val="00BC1AF8"/>
    <w:rsid w:val="00BC1C5E"/>
    <w:rsid w:val="00BC1FF8"/>
    <w:rsid w:val="00BC2381"/>
    <w:rsid w:val="00BC23B1"/>
    <w:rsid w:val="00BC29EE"/>
    <w:rsid w:val="00BC2DA1"/>
    <w:rsid w:val="00BC319C"/>
    <w:rsid w:val="00BC3563"/>
    <w:rsid w:val="00BC45AE"/>
    <w:rsid w:val="00BC5557"/>
    <w:rsid w:val="00BC5580"/>
    <w:rsid w:val="00BC571C"/>
    <w:rsid w:val="00BC57A3"/>
    <w:rsid w:val="00BC6E15"/>
    <w:rsid w:val="00BC721B"/>
    <w:rsid w:val="00BC77E9"/>
    <w:rsid w:val="00BC7AF6"/>
    <w:rsid w:val="00BC7DFA"/>
    <w:rsid w:val="00BD20CA"/>
    <w:rsid w:val="00BD2BAA"/>
    <w:rsid w:val="00BD2F27"/>
    <w:rsid w:val="00BD33E6"/>
    <w:rsid w:val="00BD41C7"/>
    <w:rsid w:val="00BD5D90"/>
    <w:rsid w:val="00BD60C7"/>
    <w:rsid w:val="00BD6BA8"/>
    <w:rsid w:val="00BD7AF8"/>
    <w:rsid w:val="00BD7BB1"/>
    <w:rsid w:val="00BD7C9D"/>
    <w:rsid w:val="00BD7DBA"/>
    <w:rsid w:val="00BE1F9E"/>
    <w:rsid w:val="00BE2F27"/>
    <w:rsid w:val="00BE39EB"/>
    <w:rsid w:val="00BE3A57"/>
    <w:rsid w:val="00BE3C06"/>
    <w:rsid w:val="00BE3D5B"/>
    <w:rsid w:val="00BE4004"/>
    <w:rsid w:val="00BE40FB"/>
    <w:rsid w:val="00BE4208"/>
    <w:rsid w:val="00BE4600"/>
    <w:rsid w:val="00BE4A98"/>
    <w:rsid w:val="00BE51A6"/>
    <w:rsid w:val="00BE5F48"/>
    <w:rsid w:val="00BE6CAA"/>
    <w:rsid w:val="00BE7487"/>
    <w:rsid w:val="00BE768B"/>
    <w:rsid w:val="00BE7B2D"/>
    <w:rsid w:val="00BE7E0C"/>
    <w:rsid w:val="00BF016F"/>
    <w:rsid w:val="00BF0CDE"/>
    <w:rsid w:val="00BF1075"/>
    <w:rsid w:val="00BF1753"/>
    <w:rsid w:val="00BF1D8E"/>
    <w:rsid w:val="00BF1E5B"/>
    <w:rsid w:val="00BF1EB0"/>
    <w:rsid w:val="00BF23B5"/>
    <w:rsid w:val="00BF3127"/>
    <w:rsid w:val="00BF387F"/>
    <w:rsid w:val="00BF3D58"/>
    <w:rsid w:val="00BF687E"/>
    <w:rsid w:val="00BF6A02"/>
    <w:rsid w:val="00BF7695"/>
    <w:rsid w:val="00BF7701"/>
    <w:rsid w:val="00BF7B37"/>
    <w:rsid w:val="00C0005C"/>
    <w:rsid w:val="00C00928"/>
    <w:rsid w:val="00C010E6"/>
    <w:rsid w:val="00C015B6"/>
    <w:rsid w:val="00C01AC7"/>
    <w:rsid w:val="00C02388"/>
    <w:rsid w:val="00C02B85"/>
    <w:rsid w:val="00C02BCE"/>
    <w:rsid w:val="00C03075"/>
    <w:rsid w:val="00C0314F"/>
    <w:rsid w:val="00C03301"/>
    <w:rsid w:val="00C03DA8"/>
    <w:rsid w:val="00C047C1"/>
    <w:rsid w:val="00C05037"/>
    <w:rsid w:val="00C051C7"/>
    <w:rsid w:val="00C057B6"/>
    <w:rsid w:val="00C05896"/>
    <w:rsid w:val="00C0609A"/>
    <w:rsid w:val="00C063C3"/>
    <w:rsid w:val="00C06C93"/>
    <w:rsid w:val="00C06E75"/>
    <w:rsid w:val="00C10AA9"/>
    <w:rsid w:val="00C12C6D"/>
    <w:rsid w:val="00C135A0"/>
    <w:rsid w:val="00C1382F"/>
    <w:rsid w:val="00C13A7B"/>
    <w:rsid w:val="00C14CE7"/>
    <w:rsid w:val="00C162A4"/>
    <w:rsid w:val="00C163E5"/>
    <w:rsid w:val="00C17831"/>
    <w:rsid w:val="00C20A5F"/>
    <w:rsid w:val="00C20B45"/>
    <w:rsid w:val="00C21CB6"/>
    <w:rsid w:val="00C21D02"/>
    <w:rsid w:val="00C2206A"/>
    <w:rsid w:val="00C22444"/>
    <w:rsid w:val="00C224B2"/>
    <w:rsid w:val="00C23224"/>
    <w:rsid w:val="00C23DB0"/>
    <w:rsid w:val="00C23E1D"/>
    <w:rsid w:val="00C24655"/>
    <w:rsid w:val="00C24BCD"/>
    <w:rsid w:val="00C24EB5"/>
    <w:rsid w:val="00C25030"/>
    <w:rsid w:val="00C25211"/>
    <w:rsid w:val="00C2551D"/>
    <w:rsid w:val="00C259BE"/>
    <w:rsid w:val="00C25B93"/>
    <w:rsid w:val="00C25CE6"/>
    <w:rsid w:val="00C274F3"/>
    <w:rsid w:val="00C2788A"/>
    <w:rsid w:val="00C2796B"/>
    <w:rsid w:val="00C27D55"/>
    <w:rsid w:val="00C27E0D"/>
    <w:rsid w:val="00C3001C"/>
    <w:rsid w:val="00C303E5"/>
    <w:rsid w:val="00C3128B"/>
    <w:rsid w:val="00C31E7F"/>
    <w:rsid w:val="00C336B7"/>
    <w:rsid w:val="00C338C7"/>
    <w:rsid w:val="00C34106"/>
    <w:rsid w:val="00C34350"/>
    <w:rsid w:val="00C3468D"/>
    <w:rsid w:val="00C346D0"/>
    <w:rsid w:val="00C34768"/>
    <w:rsid w:val="00C34AC9"/>
    <w:rsid w:val="00C34E9C"/>
    <w:rsid w:val="00C35146"/>
    <w:rsid w:val="00C40AE8"/>
    <w:rsid w:val="00C410C7"/>
    <w:rsid w:val="00C41CBC"/>
    <w:rsid w:val="00C41FA9"/>
    <w:rsid w:val="00C42259"/>
    <w:rsid w:val="00C43F70"/>
    <w:rsid w:val="00C44042"/>
    <w:rsid w:val="00C44731"/>
    <w:rsid w:val="00C44FD1"/>
    <w:rsid w:val="00C457AB"/>
    <w:rsid w:val="00C45A6B"/>
    <w:rsid w:val="00C46C39"/>
    <w:rsid w:val="00C47A26"/>
    <w:rsid w:val="00C47D2C"/>
    <w:rsid w:val="00C47E4B"/>
    <w:rsid w:val="00C50382"/>
    <w:rsid w:val="00C50908"/>
    <w:rsid w:val="00C5097B"/>
    <w:rsid w:val="00C50DED"/>
    <w:rsid w:val="00C514DC"/>
    <w:rsid w:val="00C52223"/>
    <w:rsid w:val="00C52499"/>
    <w:rsid w:val="00C524C2"/>
    <w:rsid w:val="00C5269F"/>
    <w:rsid w:val="00C52ED2"/>
    <w:rsid w:val="00C53760"/>
    <w:rsid w:val="00C537A5"/>
    <w:rsid w:val="00C538B3"/>
    <w:rsid w:val="00C548D6"/>
    <w:rsid w:val="00C54C2A"/>
    <w:rsid w:val="00C55ED6"/>
    <w:rsid w:val="00C560C4"/>
    <w:rsid w:val="00C56340"/>
    <w:rsid w:val="00C56DDF"/>
    <w:rsid w:val="00C56EAD"/>
    <w:rsid w:val="00C578D8"/>
    <w:rsid w:val="00C57C88"/>
    <w:rsid w:val="00C600BB"/>
    <w:rsid w:val="00C608AF"/>
    <w:rsid w:val="00C608C4"/>
    <w:rsid w:val="00C6141E"/>
    <w:rsid w:val="00C61516"/>
    <w:rsid w:val="00C62724"/>
    <w:rsid w:val="00C62D40"/>
    <w:rsid w:val="00C640C0"/>
    <w:rsid w:val="00C646F5"/>
    <w:rsid w:val="00C64DEF"/>
    <w:rsid w:val="00C6508B"/>
    <w:rsid w:val="00C6538A"/>
    <w:rsid w:val="00C656A2"/>
    <w:rsid w:val="00C6573B"/>
    <w:rsid w:val="00C66661"/>
    <w:rsid w:val="00C676B2"/>
    <w:rsid w:val="00C677A6"/>
    <w:rsid w:val="00C678B1"/>
    <w:rsid w:val="00C67AD3"/>
    <w:rsid w:val="00C67B9F"/>
    <w:rsid w:val="00C701E4"/>
    <w:rsid w:val="00C70235"/>
    <w:rsid w:val="00C70698"/>
    <w:rsid w:val="00C70DC9"/>
    <w:rsid w:val="00C71644"/>
    <w:rsid w:val="00C71829"/>
    <w:rsid w:val="00C71A88"/>
    <w:rsid w:val="00C71EAD"/>
    <w:rsid w:val="00C7243D"/>
    <w:rsid w:val="00C72D0B"/>
    <w:rsid w:val="00C72E28"/>
    <w:rsid w:val="00C73A16"/>
    <w:rsid w:val="00C740E4"/>
    <w:rsid w:val="00C74327"/>
    <w:rsid w:val="00C754F4"/>
    <w:rsid w:val="00C75DDE"/>
    <w:rsid w:val="00C764AF"/>
    <w:rsid w:val="00C768DD"/>
    <w:rsid w:val="00C769CB"/>
    <w:rsid w:val="00C76D53"/>
    <w:rsid w:val="00C76DC6"/>
    <w:rsid w:val="00C80C9B"/>
    <w:rsid w:val="00C81570"/>
    <w:rsid w:val="00C818A8"/>
    <w:rsid w:val="00C81B0F"/>
    <w:rsid w:val="00C82276"/>
    <w:rsid w:val="00C82B6E"/>
    <w:rsid w:val="00C83868"/>
    <w:rsid w:val="00C8389B"/>
    <w:rsid w:val="00C838C9"/>
    <w:rsid w:val="00C84316"/>
    <w:rsid w:val="00C84BDB"/>
    <w:rsid w:val="00C8533C"/>
    <w:rsid w:val="00C8569F"/>
    <w:rsid w:val="00C863AB"/>
    <w:rsid w:val="00C86E22"/>
    <w:rsid w:val="00C86F5A"/>
    <w:rsid w:val="00C876A4"/>
    <w:rsid w:val="00C8774B"/>
    <w:rsid w:val="00C878AF"/>
    <w:rsid w:val="00C90631"/>
    <w:rsid w:val="00C906D8"/>
    <w:rsid w:val="00C914A8"/>
    <w:rsid w:val="00C916F1"/>
    <w:rsid w:val="00C918D3"/>
    <w:rsid w:val="00C91D10"/>
    <w:rsid w:val="00C91DFE"/>
    <w:rsid w:val="00C9343A"/>
    <w:rsid w:val="00C93E20"/>
    <w:rsid w:val="00C94E51"/>
    <w:rsid w:val="00C95535"/>
    <w:rsid w:val="00C95792"/>
    <w:rsid w:val="00C95B8F"/>
    <w:rsid w:val="00C96514"/>
    <w:rsid w:val="00C97F8F"/>
    <w:rsid w:val="00CA0510"/>
    <w:rsid w:val="00CA0F40"/>
    <w:rsid w:val="00CA1291"/>
    <w:rsid w:val="00CA137D"/>
    <w:rsid w:val="00CA1641"/>
    <w:rsid w:val="00CA17A4"/>
    <w:rsid w:val="00CA196E"/>
    <w:rsid w:val="00CA1CBC"/>
    <w:rsid w:val="00CA23E7"/>
    <w:rsid w:val="00CA25B5"/>
    <w:rsid w:val="00CA35C7"/>
    <w:rsid w:val="00CA3D71"/>
    <w:rsid w:val="00CA42F1"/>
    <w:rsid w:val="00CA4B6C"/>
    <w:rsid w:val="00CA52FF"/>
    <w:rsid w:val="00CA5871"/>
    <w:rsid w:val="00CA5BA0"/>
    <w:rsid w:val="00CA5BD2"/>
    <w:rsid w:val="00CA6196"/>
    <w:rsid w:val="00CA7C1C"/>
    <w:rsid w:val="00CA7F6B"/>
    <w:rsid w:val="00CB0062"/>
    <w:rsid w:val="00CB08D7"/>
    <w:rsid w:val="00CB0CCA"/>
    <w:rsid w:val="00CB25E2"/>
    <w:rsid w:val="00CB2B56"/>
    <w:rsid w:val="00CB3033"/>
    <w:rsid w:val="00CB30E9"/>
    <w:rsid w:val="00CB3D9B"/>
    <w:rsid w:val="00CB3E97"/>
    <w:rsid w:val="00CB4E64"/>
    <w:rsid w:val="00CB58ED"/>
    <w:rsid w:val="00CB5B37"/>
    <w:rsid w:val="00CB6C6B"/>
    <w:rsid w:val="00CB6F52"/>
    <w:rsid w:val="00CB7460"/>
    <w:rsid w:val="00CC047E"/>
    <w:rsid w:val="00CC0814"/>
    <w:rsid w:val="00CC0BAD"/>
    <w:rsid w:val="00CC0DBC"/>
    <w:rsid w:val="00CC1554"/>
    <w:rsid w:val="00CC1A71"/>
    <w:rsid w:val="00CC1DD3"/>
    <w:rsid w:val="00CC2055"/>
    <w:rsid w:val="00CC3112"/>
    <w:rsid w:val="00CC323A"/>
    <w:rsid w:val="00CC3949"/>
    <w:rsid w:val="00CC3ABE"/>
    <w:rsid w:val="00CC3D3B"/>
    <w:rsid w:val="00CC3F34"/>
    <w:rsid w:val="00CC46D5"/>
    <w:rsid w:val="00CC4993"/>
    <w:rsid w:val="00CC5A52"/>
    <w:rsid w:val="00CC67BF"/>
    <w:rsid w:val="00CC6E7D"/>
    <w:rsid w:val="00CC7511"/>
    <w:rsid w:val="00CC7890"/>
    <w:rsid w:val="00CC7900"/>
    <w:rsid w:val="00CC792B"/>
    <w:rsid w:val="00CC7AF3"/>
    <w:rsid w:val="00CC7FA1"/>
    <w:rsid w:val="00CD02A4"/>
    <w:rsid w:val="00CD0EC8"/>
    <w:rsid w:val="00CD15F1"/>
    <w:rsid w:val="00CD166A"/>
    <w:rsid w:val="00CD1C1C"/>
    <w:rsid w:val="00CD1C7C"/>
    <w:rsid w:val="00CD2880"/>
    <w:rsid w:val="00CD2DED"/>
    <w:rsid w:val="00CD2FA5"/>
    <w:rsid w:val="00CD377A"/>
    <w:rsid w:val="00CD4266"/>
    <w:rsid w:val="00CD48B3"/>
    <w:rsid w:val="00CD4960"/>
    <w:rsid w:val="00CD4C63"/>
    <w:rsid w:val="00CD5B31"/>
    <w:rsid w:val="00CD769B"/>
    <w:rsid w:val="00CD7799"/>
    <w:rsid w:val="00CD79B3"/>
    <w:rsid w:val="00CD7C59"/>
    <w:rsid w:val="00CE040E"/>
    <w:rsid w:val="00CE071A"/>
    <w:rsid w:val="00CE08B3"/>
    <w:rsid w:val="00CE0FAF"/>
    <w:rsid w:val="00CE1701"/>
    <w:rsid w:val="00CE2E5A"/>
    <w:rsid w:val="00CE423E"/>
    <w:rsid w:val="00CE46FA"/>
    <w:rsid w:val="00CE4C23"/>
    <w:rsid w:val="00CE59B4"/>
    <w:rsid w:val="00CE6379"/>
    <w:rsid w:val="00CE6E6E"/>
    <w:rsid w:val="00CE7A24"/>
    <w:rsid w:val="00CE7F42"/>
    <w:rsid w:val="00CF03F8"/>
    <w:rsid w:val="00CF14B3"/>
    <w:rsid w:val="00CF165B"/>
    <w:rsid w:val="00CF1932"/>
    <w:rsid w:val="00CF1DCC"/>
    <w:rsid w:val="00CF36FB"/>
    <w:rsid w:val="00CF36FE"/>
    <w:rsid w:val="00CF4558"/>
    <w:rsid w:val="00CF46BC"/>
    <w:rsid w:val="00CF4ADC"/>
    <w:rsid w:val="00CF4BAF"/>
    <w:rsid w:val="00CF5DE7"/>
    <w:rsid w:val="00CF6FEE"/>
    <w:rsid w:val="00CF745F"/>
    <w:rsid w:val="00CF7684"/>
    <w:rsid w:val="00CF7A4B"/>
    <w:rsid w:val="00CF7BD7"/>
    <w:rsid w:val="00CF7C58"/>
    <w:rsid w:val="00D0050B"/>
    <w:rsid w:val="00D006AE"/>
    <w:rsid w:val="00D00B0E"/>
    <w:rsid w:val="00D03284"/>
    <w:rsid w:val="00D0513F"/>
    <w:rsid w:val="00D06845"/>
    <w:rsid w:val="00D06F69"/>
    <w:rsid w:val="00D07502"/>
    <w:rsid w:val="00D07A0E"/>
    <w:rsid w:val="00D07EE1"/>
    <w:rsid w:val="00D1096F"/>
    <w:rsid w:val="00D10A98"/>
    <w:rsid w:val="00D11D99"/>
    <w:rsid w:val="00D11DD4"/>
    <w:rsid w:val="00D12253"/>
    <w:rsid w:val="00D1244F"/>
    <w:rsid w:val="00D12A5F"/>
    <w:rsid w:val="00D12CDA"/>
    <w:rsid w:val="00D13310"/>
    <w:rsid w:val="00D138BC"/>
    <w:rsid w:val="00D14737"/>
    <w:rsid w:val="00D14B5A"/>
    <w:rsid w:val="00D14D03"/>
    <w:rsid w:val="00D15407"/>
    <w:rsid w:val="00D157E0"/>
    <w:rsid w:val="00D15853"/>
    <w:rsid w:val="00D15B98"/>
    <w:rsid w:val="00D161EB"/>
    <w:rsid w:val="00D17037"/>
    <w:rsid w:val="00D173A0"/>
    <w:rsid w:val="00D17BEB"/>
    <w:rsid w:val="00D20331"/>
    <w:rsid w:val="00D203FB"/>
    <w:rsid w:val="00D20572"/>
    <w:rsid w:val="00D20790"/>
    <w:rsid w:val="00D21553"/>
    <w:rsid w:val="00D2169A"/>
    <w:rsid w:val="00D21A57"/>
    <w:rsid w:val="00D21AB2"/>
    <w:rsid w:val="00D21D36"/>
    <w:rsid w:val="00D2292F"/>
    <w:rsid w:val="00D22F6C"/>
    <w:rsid w:val="00D2340A"/>
    <w:rsid w:val="00D23414"/>
    <w:rsid w:val="00D23C61"/>
    <w:rsid w:val="00D24C2A"/>
    <w:rsid w:val="00D24CB6"/>
    <w:rsid w:val="00D263A1"/>
    <w:rsid w:val="00D266E7"/>
    <w:rsid w:val="00D274E8"/>
    <w:rsid w:val="00D2750E"/>
    <w:rsid w:val="00D300D2"/>
    <w:rsid w:val="00D3029A"/>
    <w:rsid w:val="00D30325"/>
    <w:rsid w:val="00D30562"/>
    <w:rsid w:val="00D321DC"/>
    <w:rsid w:val="00D32268"/>
    <w:rsid w:val="00D32485"/>
    <w:rsid w:val="00D33006"/>
    <w:rsid w:val="00D335C2"/>
    <w:rsid w:val="00D34D54"/>
    <w:rsid w:val="00D34EBE"/>
    <w:rsid w:val="00D354F7"/>
    <w:rsid w:val="00D35920"/>
    <w:rsid w:val="00D366B2"/>
    <w:rsid w:val="00D36886"/>
    <w:rsid w:val="00D36ACA"/>
    <w:rsid w:val="00D37150"/>
    <w:rsid w:val="00D3723F"/>
    <w:rsid w:val="00D37E81"/>
    <w:rsid w:val="00D40F6D"/>
    <w:rsid w:val="00D41205"/>
    <w:rsid w:val="00D424D0"/>
    <w:rsid w:val="00D424E2"/>
    <w:rsid w:val="00D4291C"/>
    <w:rsid w:val="00D4291D"/>
    <w:rsid w:val="00D4382A"/>
    <w:rsid w:val="00D43CA1"/>
    <w:rsid w:val="00D44394"/>
    <w:rsid w:val="00D44632"/>
    <w:rsid w:val="00D44AEC"/>
    <w:rsid w:val="00D44D36"/>
    <w:rsid w:val="00D44E1F"/>
    <w:rsid w:val="00D45532"/>
    <w:rsid w:val="00D456CB"/>
    <w:rsid w:val="00D45A4F"/>
    <w:rsid w:val="00D45DCC"/>
    <w:rsid w:val="00D45E33"/>
    <w:rsid w:val="00D469C5"/>
    <w:rsid w:val="00D46C90"/>
    <w:rsid w:val="00D47084"/>
    <w:rsid w:val="00D47BC8"/>
    <w:rsid w:val="00D47BD8"/>
    <w:rsid w:val="00D50777"/>
    <w:rsid w:val="00D51E4D"/>
    <w:rsid w:val="00D53420"/>
    <w:rsid w:val="00D5412F"/>
    <w:rsid w:val="00D54702"/>
    <w:rsid w:val="00D549C6"/>
    <w:rsid w:val="00D56040"/>
    <w:rsid w:val="00D5629F"/>
    <w:rsid w:val="00D572A5"/>
    <w:rsid w:val="00D57F58"/>
    <w:rsid w:val="00D61283"/>
    <w:rsid w:val="00D61919"/>
    <w:rsid w:val="00D62317"/>
    <w:rsid w:val="00D6268E"/>
    <w:rsid w:val="00D62F57"/>
    <w:rsid w:val="00D6362F"/>
    <w:rsid w:val="00D638CF"/>
    <w:rsid w:val="00D63CA2"/>
    <w:rsid w:val="00D642D9"/>
    <w:rsid w:val="00D64FC2"/>
    <w:rsid w:val="00D65730"/>
    <w:rsid w:val="00D6630F"/>
    <w:rsid w:val="00D667FE"/>
    <w:rsid w:val="00D66AC0"/>
    <w:rsid w:val="00D66F70"/>
    <w:rsid w:val="00D6760C"/>
    <w:rsid w:val="00D67C17"/>
    <w:rsid w:val="00D67D13"/>
    <w:rsid w:val="00D70F4E"/>
    <w:rsid w:val="00D717DD"/>
    <w:rsid w:val="00D73C65"/>
    <w:rsid w:val="00D74166"/>
    <w:rsid w:val="00D74D9A"/>
    <w:rsid w:val="00D75981"/>
    <w:rsid w:val="00D75F7C"/>
    <w:rsid w:val="00D76119"/>
    <w:rsid w:val="00D76647"/>
    <w:rsid w:val="00D76815"/>
    <w:rsid w:val="00D76993"/>
    <w:rsid w:val="00D77371"/>
    <w:rsid w:val="00D775F4"/>
    <w:rsid w:val="00D7790F"/>
    <w:rsid w:val="00D77B05"/>
    <w:rsid w:val="00D80B11"/>
    <w:rsid w:val="00D80FC6"/>
    <w:rsid w:val="00D81B42"/>
    <w:rsid w:val="00D83EE4"/>
    <w:rsid w:val="00D8401C"/>
    <w:rsid w:val="00D8430E"/>
    <w:rsid w:val="00D847EC"/>
    <w:rsid w:val="00D85E21"/>
    <w:rsid w:val="00D869D2"/>
    <w:rsid w:val="00D86B1B"/>
    <w:rsid w:val="00D90922"/>
    <w:rsid w:val="00D91B24"/>
    <w:rsid w:val="00D9369F"/>
    <w:rsid w:val="00D942E9"/>
    <w:rsid w:val="00D944AB"/>
    <w:rsid w:val="00D94903"/>
    <w:rsid w:val="00D95DC0"/>
    <w:rsid w:val="00D96268"/>
    <w:rsid w:val="00D966E9"/>
    <w:rsid w:val="00D9696E"/>
    <w:rsid w:val="00D96CBA"/>
    <w:rsid w:val="00D975A2"/>
    <w:rsid w:val="00D97F3E"/>
    <w:rsid w:val="00D97FC6"/>
    <w:rsid w:val="00DA00BB"/>
    <w:rsid w:val="00DA01CF"/>
    <w:rsid w:val="00DA0249"/>
    <w:rsid w:val="00DA1118"/>
    <w:rsid w:val="00DA1E22"/>
    <w:rsid w:val="00DA1E92"/>
    <w:rsid w:val="00DA21DF"/>
    <w:rsid w:val="00DA2925"/>
    <w:rsid w:val="00DA2F75"/>
    <w:rsid w:val="00DA3729"/>
    <w:rsid w:val="00DA3A3E"/>
    <w:rsid w:val="00DA4BE0"/>
    <w:rsid w:val="00DA54FF"/>
    <w:rsid w:val="00DA6B83"/>
    <w:rsid w:val="00DA6EB8"/>
    <w:rsid w:val="00DA7269"/>
    <w:rsid w:val="00DA7296"/>
    <w:rsid w:val="00DA7299"/>
    <w:rsid w:val="00DA767F"/>
    <w:rsid w:val="00DB039D"/>
    <w:rsid w:val="00DB0C0C"/>
    <w:rsid w:val="00DB0C8C"/>
    <w:rsid w:val="00DB0D8D"/>
    <w:rsid w:val="00DB219E"/>
    <w:rsid w:val="00DB292F"/>
    <w:rsid w:val="00DB34C4"/>
    <w:rsid w:val="00DB354A"/>
    <w:rsid w:val="00DB365E"/>
    <w:rsid w:val="00DB48E4"/>
    <w:rsid w:val="00DB4B08"/>
    <w:rsid w:val="00DB4BE2"/>
    <w:rsid w:val="00DB4CBE"/>
    <w:rsid w:val="00DB5953"/>
    <w:rsid w:val="00DB667B"/>
    <w:rsid w:val="00DB6A56"/>
    <w:rsid w:val="00DB6E17"/>
    <w:rsid w:val="00DB6F65"/>
    <w:rsid w:val="00DB734F"/>
    <w:rsid w:val="00DC00F2"/>
    <w:rsid w:val="00DC0EF4"/>
    <w:rsid w:val="00DC1F38"/>
    <w:rsid w:val="00DC1F7F"/>
    <w:rsid w:val="00DC29E0"/>
    <w:rsid w:val="00DC2EA0"/>
    <w:rsid w:val="00DC345C"/>
    <w:rsid w:val="00DC3468"/>
    <w:rsid w:val="00DC3C5B"/>
    <w:rsid w:val="00DC44E3"/>
    <w:rsid w:val="00DC7157"/>
    <w:rsid w:val="00DC7C77"/>
    <w:rsid w:val="00DD0F50"/>
    <w:rsid w:val="00DD12FE"/>
    <w:rsid w:val="00DD1AD0"/>
    <w:rsid w:val="00DD1C93"/>
    <w:rsid w:val="00DD2EA3"/>
    <w:rsid w:val="00DD2F0F"/>
    <w:rsid w:val="00DD43EC"/>
    <w:rsid w:val="00DD5D9D"/>
    <w:rsid w:val="00DD62A4"/>
    <w:rsid w:val="00DD73D9"/>
    <w:rsid w:val="00DD7A67"/>
    <w:rsid w:val="00DE0304"/>
    <w:rsid w:val="00DE0A8B"/>
    <w:rsid w:val="00DE1DA2"/>
    <w:rsid w:val="00DE20C8"/>
    <w:rsid w:val="00DE2121"/>
    <w:rsid w:val="00DE473E"/>
    <w:rsid w:val="00DE4ED0"/>
    <w:rsid w:val="00DE5E86"/>
    <w:rsid w:val="00DE623F"/>
    <w:rsid w:val="00DE6A13"/>
    <w:rsid w:val="00DE7D9C"/>
    <w:rsid w:val="00DF0169"/>
    <w:rsid w:val="00DF0909"/>
    <w:rsid w:val="00DF24EE"/>
    <w:rsid w:val="00DF2840"/>
    <w:rsid w:val="00DF2CBE"/>
    <w:rsid w:val="00DF48BB"/>
    <w:rsid w:val="00DF4BA0"/>
    <w:rsid w:val="00DF4F50"/>
    <w:rsid w:val="00DF5261"/>
    <w:rsid w:val="00DF557F"/>
    <w:rsid w:val="00DF558D"/>
    <w:rsid w:val="00DF5838"/>
    <w:rsid w:val="00DF5A7B"/>
    <w:rsid w:val="00DF5D26"/>
    <w:rsid w:val="00DF6E52"/>
    <w:rsid w:val="00DF71B3"/>
    <w:rsid w:val="00DF7555"/>
    <w:rsid w:val="00DF77BB"/>
    <w:rsid w:val="00DF77E0"/>
    <w:rsid w:val="00E00889"/>
    <w:rsid w:val="00E01071"/>
    <w:rsid w:val="00E015E5"/>
    <w:rsid w:val="00E0161A"/>
    <w:rsid w:val="00E01BAE"/>
    <w:rsid w:val="00E01D57"/>
    <w:rsid w:val="00E02342"/>
    <w:rsid w:val="00E0237D"/>
    <w:rsid w:val="00E02893"/>
    <w:rsid w:val="00E02A55"/>
    <w:rsid w:val="00E0374A"/>
    <w:rsid w:val="00E03B03"/>
    <w:rsid w:val="00E03F89"/>
    <w:rsid w:val="00E043D7"/>
    <w:rsid w:val="00E055B7"/>
    <w:rsid w:val="00E0609E"/>
    <w:rsid w:val="00E069CC"/>
    <w:rsid w:val="00E06D78"/>
    <w:rsid w:val="00E07D2E"/>
    <w:rsid w:val="00E1040E"/>
    <w:rsid w:val="00E106E2"/>
    <w:rsid w:val="00E10770"/>
    <w:rsid w:val="00E11624"/>
    <w:rsid w:val="00E11B80"/>
    <w:rsid w:val="00E124CC"/>
    <w:rsid w:val="00E12958"/>
    <w:rsid w:val="00E12B35"/>
    <w:rsid w:val="00E12EC6"/>
    <w:rsid w:val="00E13104"/>
    <w:rsid w:val="00E131FE"/>
    <w:rsid w:val="00E14154"/>
    <w:rsid w:val="00E15193"/>
    <w:rsid w:val="00E1534C"/>
    <w:rsid w:val="00E15AE2"/>
    <w:rsid w:val="00E1631C"/>
    <w:rsid w:val="00E16603"/>
    <w:rsid w:val="00E17165"/>
    <w:rsid w:val="00E17433"/>
    <w:rsid w:val="00E1752B"/>
    <w:rsid w:val="00E2005A"/>
    <w:rsid w:val="00E202A0"/>
    <w:rsid w:val="00E20511"/>
    <w:rsid w:val="00E205F0"/>
    <w:rsid w:val="00E20D76"/>
    <w:rsid w:val="00E215D0"/>
    <w:rsid w:val="00E223D7"/>
    <w:rsid w:val="00E22675"/>
    <w:rsid w:val="00E22CAA"/>
    <w:rsid w:val="00E22F8C"/>
    <w:rsid w:val="00E24A2A"/>
    <w:rsid w:val="00E24EE8"/>
    <w:rsid w:val="00E257E4"/>
    <w:rsid w:val="00E25C84"/>
    <w:rsid w:val="00E25CF5"/>
    <w:rsid w:val="00E261AB"/>
    <w:rsid w:val="00E2645E"/>
    <w:rsid w:val="00E268AC"/>
    <w:rsid w:val="00E26AC8"/>
    <w:rsid w:val="00E27C7C"/>
    <w:rsid w:val="00E27E38"/>
    <w:rsid w:val="00E31222"/>
    <w:rsid w:val="00E3136F"/>
    <w:rsid w:val="00E31499"/>
    <w:rsid w:val="00E31FD2"/>
    <w:rsid w:val="00E32482"/>
    <w:rsid w:val="00E32A0B"/>
    <w:rsid w:val="00E330F0"/>
    <w:rsid w:val="00E33EA2"/>
    <w:rsid w:val="00E345A4"/>
    <w:rsid w:val="00E346E3"/>
    <w:rsid w:val="00E35084"/>
    <w:rsid w:val="00E35259"/>
    <w:rsid w:val="00E3626C"/>
    <w:rsid w:val="00E3698E"/>
    <w:rsid w:val="00E36C47"/>
    <w:rsid w:val="00E3734C"/>
    <w:rsid w:val="00E3749A"/>
    <w:rsid w:val="00E37BFE"/>
    <w:rsid w:val="00E40886"/>
    <w:rsid w:val="00E414C1"/>
    <w:rsid w:val="00E415AD"/>
    <w:rsid w:val="00E41E9C"/>
    <w:rsid w:val="00E4256E"/>
    <w:rsid w:val="00E42F61"/>
    <w:rsid w:val="00E442A0"/>
    <w:rsid w:val="00E444FD"/>
    <w:rsid w:val="00E450B4"/>
    <w:rsid w:val="00E45A68"/>
    <w:rsid w:val="00E46466"/>
    <w:rsid w:val="00E46B22"/>
    <w:rsid w:val="00E47746"/>
    <w:rsid w:val="00E47B6F"/>
    <w:rsid w:val="00E50452"/>
    <w:rsid w:val="00E515AE"/>
    <w:rsid w:val="00E516EE"/>
    <w:rsid w:val="00E51759"/>
    <w:rsid w:val="00E51884"/>
    <w:rsid w:val="00E51B5F"/>
    <w:rsid w:val="00E52059"/>
    <w:rsid w:val="00E5221F"/>
    <w:rsid w:val="00E52457"/>
    <w:rsid w:val="00E52EAA"/>
    <w:rsid w:val="00E532A6"/>
    <w:rsid w:val="00E53B5C"/>
    <w:rsid w:val="00E54309"/>
    <w:rsid w:val="00E54C35"/>
    <w:rsid w:val="00E54CF8"/>
    <w:rsid w:val="00E56382"/>
    <w:rsid w:val="00E5645C"/>
    <w:rsid w:val="00E56729"/>
    <w:rsid w:val="00E5680D"/>
    <w:rsid w:val="00E56ACC"/>
    <w:rsid w:val="00E56EDF"/>
    <w:rsid w:val="00E56EFC"/>
    <w:rsid w:val="00E57250"/>
    <w:rsid w:val="00E600EB"/>
    <w:rsid w:val="00E60447"/>
    <w:rsid w:val="00E6074B"/>
    <w:rsid w:val="00E60DF6"/>
    <w:rsid w:val="00E60E00"/>
    <w:rsid w:val="00E61A88"/>
    <w:rsid w:val="00E623AB"/>
    <w:rsid w:val="00E6285F"/>
    <w:rsid w:val="00E62A1C"/>
    <w:rsid w:val="00E62F09"/>
    <w:rsid w:val="00E630DC"/>
    <w:rsid w:val="00E63775"/>
    <w:rsid w:val="00E637D0"/>
    <w:rsid w:val="00E637DC"/>
    <w:rsid w:val="00E640E6"/>
    <w:rsid w:val="00E64422"/>
    <w:rsid w:val="00E6490A"/>
    <w:rsid w:val="00E650DC"/>
    <w:rsid w:val="00E6594A"/>
    <w:rsid w:val="00E6597F"/>
    <w:rsid w:val="00E667C0"/>
    <w:rsid w:val="00E667E4"/>
    <w:rsid w:val="00E66E20"/>
    <w:rsid w:val="00E67080"/>
    <w:rsid w:val="00E67444"/>
    <w:rsid w:val="00E674B9"/>
    <w:rsid w:val="00E676AD"/>
    <w:rsid w:val="00E708DD"/>
    <w:rsid w:val="00E70A58"/>
    <w:rsid w:val="00E70D16"/>
    <w:rsid w:val="00E70D32"/>
    <w:rsid w:val="00E71B30"/>
    <w:rsid w:val="00E726F1"/>
    <w:rsid w:val="00E72C10"/>
    <w:rsid w:val="00E7359E"/>
    <w:rsid w:val="00E74303"/>
    <w:rsid w:val="00E755EE"/>
    <w:rsid w:val="00E7571B"/>
    <w:rsid w:val="00E77260"/>
    <w:rsid w:val="00E77997"/>
    <w:rsid w:val="00E80EB4"/>
    <w:rsid w:val="00E8133C"/>
    <w:rsid w:val="00E814AB"/>
    <w:rsid w:val="00E8170D"/>
    <w:rsid w:val="00E81847"/>
    <w:rsid w:val="00E81D8F"/>
    <w:rsid w:val="00E82DE1"/>
    <w:rsid w:val="00E82E19"/>
    <w:rsid w:val="00E84025"/>
    <w:rsid w:val="00E84995"/>
    <w:rsid w:val="00E86713"/>
    <w:rsid w:val="00E868F0"/>
    <w:rsid w:val="00E874F3"/>
    <w:rsid w:val="00E87694"/>
    <w:rsid w:val="00E876BF"/>
    <w:rsid w:val="00E87A3D"/>
    <w:rsid w:val="00E87ED8"/>
    <w:rsid w:val="00E90174"/>
    <w:rsid w:val="00E902D0"/>
    <w:rsid w:val="00E90414"/>
    <w:rsid w:val="00E90C6E"/>
    <w:rsid w:val="00E90D6B"/>
    <w:rsid w:val="00E9152C"/>
    <w:rsid w:val="00E91D64"/>
    <w:rsid w:val="00E92305"/>
    <w:rsid w:val="00E93D35"/>
    <w:rsid w:val="00E94256"/>
    <w:rsid w:val="00E94A8C"/>
    <w:rsid w:val="00E9575C"/>
    <w:rsid w:val="00E965CC"/>
    <w:rsid w:val="00E965E3"/>
    <w:rsid w:val="00E96CE3"/>
    <w:rsid w:val="00E96F65"/>
    <w:rsid w:val="00E97220"/>
    <w:rsid w:val="00E97476"/>
    <w:rsid w:val="00E97AF6"/>
    <w:rsid w:val="00EA08E4"/>
    <w:rsid w:val="00EA125E"/>
    <w:rsid w:val="00EA1420"/>
    <w:rsid w:val="00EA146C"/>
    <w:rsid w:val="00EA169C"/>
    <w:rsid w:val="00EA1D00"/>
    <w:rsid w:val="00EA2164"/>
    <w:rsid w:val="00EA2CC7"/>
    <w:rsid w:val="00EA2E36"/>
    <w:rsid w:val="00EA30C0"/>
    <w:rsid w:val="00EA32A4"/>
    <w:rsid w:val="00EA35A3"/>
    <w:rsid w:val="00EA35BF"/>
    <w:rsid w:val="00EA3AA7"/>
    <w:rsid w:val="00EA3AAC"/>
    <w:rsid w:val="00EA3BF8"/>
    <w:rsid w:val="00EA3D7E"/>
    <w:rsid w:val="00EA3FE7"/>
    <w:rsid w:val="00EA40C0"/>
    <w:rsid w:val="00EA4429"/>
    <w:rsid w:val="00EA4B1A"/>
    <w:rsid w:val="00EA4F8E"/>
    <w:rsid w:val="00EA4FA1"/>
    <w:rsid w:val="00EA573C"/>
    <w:rsid w:val="00EA5F39"/>
    <w:rsid w:val="00EA6097"/>
    <w:rsid w:val="00EA64F6"/>
    <w:rsid w:val="00EA7B6B"/>
    <w:rsid w:val="00EA7DE8"/>
    <w:rsid w:val="00EA7E02"/>
    <w:rsid w:val="00EB118D"/>
    <w:rsid w:val="00EB13E4"/>
    <w:rsid w:val="00EB1CE0"/>
    <w:rsid w:val="00EB28E0"/>
    <w:rsid w:val="00EB2B0C"/>
    <w:rsid w:val="00EB2B25"/>
    <w:rsid w:val="00EB2DA6"/>
    <w:rsid w:val="00EB3204"/>
    <w:rsid w:val="00EB3D07"/>
    <w:rsid w:val="00EB4B72"/>
    <w:rsid w:val="00EB4BDC"/>
    <w:rsid w:val="00EB53D5"/>
    <w:rsid w:val="00EB5E0B"/>
    <w:rsid w:val="00EB66FD"/>
    <w:rsid w:val="00EB6C2B"/>
    <w:rsid w:val="00EB6E22"/>
    <w:rsid w:val="00EB7F70"/>
    <w:rsid w:val="00EC026B"/>
    <w:rsid w:val="00EC0802"/>
    <w:rsid w:val="00EC0F25"/>
    <w:rsid w:val="00EC1632"/>
    <w:rsid w:val="00EC18C6"/>
    <w:rsid w:val="00EC231D"/>
    <w:rsid w:val="00EC250B"/>
    <w:rsid w:val="00EC2752"/>
    <w:rsid w:val="00EC3808"/>
    <w:rsid w:val="00EC3F92"/>
    <w:rsid w:val="00EC4FCE"/>
    <w:rsid w:val="00EC633A"/>
    <w:rsid w:val="00EC6504"/>
    <w:rsid w:val="00EC6580"/>
    <w:rsid w:val="00EC6BAB"/>
    <w:rsid w:val="00EC716F"/>
    <w:rsid w:val="00EC75C6"/>
    <w:rsid w:val="00EC76F8"/>
    <w:rsid w:val="00EC778D"/>
    <w:rsid w:val="00EC7CA4"/>
    <w:rsid w:val="00ED024A"/>
    <w:rsid w:val="00ED046C"/>
    <w:rsid w:val="00ED0CE1"/>
    <w:rsid w:val="00ED121A"/>
    <w:rsid w:val="00ED14D5"/>
    <w:rsid w:val="00ED1582"/>
    <w:rsid w:val="00ED15C1"/>
    <w:rsid w:val="00ED1AF2"/>
    <w:rsid w:val="00ED202F"/>
    <w:rsid w:val="00ED2167"/>
    <w:rsid w:val="00ED2A75"/>
    <w:rsid w:val="00ED2B0F"/>
    <w:rsid w:val="00ED44CF"/>
    <w:rsid w:val="00ED4D91"/>
    <w:rsid w:val="00ED5A31"/>
    <w:rsid w:val="00ED64A1"/>
    <w:rsid w:val="00ED68A4"/>
    <w:rsid w:val="00EE0764"/>
    <w:rsid w:val="00EE0854"/>
    <w:rsid w:val="00EE1507"/>
    <w:rsid w:val="00EE3114"/>
    <w:rsid w:val="00EE34BA"/>
    <w:rsid w:val="00EE37BD"/>
    <w:rsid w:val="00EE384D"/>
    <w:rsid w:val="00EE410A"/>
    <w:rsid w:val="00EE41F2"/>
    <w:rsid w:val="00EE4E0A"/>
    <w:rsid w:val="00EE51A9"/>
    <w:rsid w:val="00EE57FF"/>
    <w:rsid w:val="00EE6156"/>
    <w:rsid w:val="00EE6602"/>
    <w:rsid w:val="00EE6C91"/>
    <w:rsid w:val="00EE6D1A"/>
    <w:rsid w:val="00EE7046"/>
    <w:rsid w:val="00EE76E4"/>
    <w:rsid w:val="00EF0A01"/>
    <w:rsid w:val="00EF14A3"/>
    <w:rsid w:val="00EF153D"/>
    <w:rsid w:val="00EF2430"/>
    <w:rsid w:val="00EF3463"/>
    <w:rsid w:val="00EF35D0"/>
    <w:rsid w:val="00EF37AE"/>
    <w:rsid w:val="00EF3A00"/>
    <w:rsid w:val="00EF3C5A"/>
    <w:rsid w:val="00EF4233"/>
    <w:rsid w:val="00EF55B2"/>
    <w:rsid w:val="00EF5D49"/>
    <w:rsid w:val="00EF6206"/>
    <w:rsid w:val="00EF6301"/>
    <w:rsid w:val="00EF695F"/>
    <w:rsid w:val="00EF6C6A"/>
    <w:rsid w:val="00EF6EE1"/>
    <w:rsid w:val="00F0045B"/>
    <w:rsid w:val="00F00B8A"/>
    <w:rsid w:val="00F00E50"/>
    <w:rsid w:val="00F01147"/>
    <w:rsid w:val="00F01594"/>
    <w:rsid w:val="00F01AB0"/>
    <w:rsid w:val="00F01BEA"/>
    <w:rsid w:val="00F0248C"/>
    <w:rsid w:val="00F025F3"/>
    <w:rsid w:val="00F02BF9"/>
    <w:rsid w:val="00F02E0D"/>
    <w:rsid w:val="00F0312B"/>
    <w:rsid w:val="00F04A4E"/>
    <w:rsid w:val="00F0666D"/>
    <w:rsid w:val="00F0704B"/>
    <w:rsid w:val="00F074B3"/>
    <w:rsid w:val="00F07A4A"/>
    <w:rsid w:val="00F07FC9"/>
    <w:rsid w:val="00F10286"/>
    <w:rsid w:val="00F10B60"/>
    <w:rsid w:val="00F10E61"/>
    <w:rsid w:val="00F11FBC"/>
    <w:rsid w:val="00F123EC"/>
    <w:rsid w:val="00F12E0C"/>
    <w:rsid w:val="00F13C8F"/>
    <w:rsid w:val="00F141EF"/>
    <w:rsid w:val="00F149E3"/>
    <w:rsid w:val="00F14B14"/>
    <w:rsid w:val="00F170A7"/>
    <w:rsid w:val="00F203CE"/>
    <w:rsid w:val="00F20696"/>
    <w:rsid w:val="00F21533"/>
    <w:rsid w:val="00F216C2"/>
    <w:rsid w:val="00F21ABF"/>
    <w:rsid w:val="00F220FB"/>
    <w:rsid w:val="00F2218C"/>
    <w:rsid w:val="00F22F72"/>
    <w:rsid w:val="00F23268"/>
    <w:rsid w:val="00F23AC4"/>
    <w:rsid w:val="00F23B20"/>
    <w:rsid w:val="00F24E79"/>
    <w:rsid w:val="00F2688E"/>
    <w:rsid w:val="00F26CED"/>
    <w:rsid w:val="00F26F3F"/>
    <w:rsid w:val="00F2761A"/>
    <w:rsid w:val="00F27655"/>
    <w:rsid w:val="00F30001"/>
    <w:rsid w:val="00F30021"/>
    <w:rsid w:val="00F30051"/>
    <w:rsid w:val="00F3011E"/>
    <w:rsid w:val="00F30780"/>
    <w:rsid w:val="00F30CB4"/>
    <w:rsid w:val="00F31018"/>
    <w:rsid w:val="00F314A6"/>
    <w:rsid w:val="00F31B36"/>
    <w:rsid w:val="00F31EE4"/>
    <w:rsid w:val="00F320C4"/>
    <w:rsid w:val="00F3222C"/>
    <w:rsid w:val="00F328B8"/>
    <w:rsid w:val="00F3293E"/>
    <w:rsid w:val="00F3319A"/>
    <w:rsid w:val="00F332E3"/>
    <w:rsid w:val="00F3425D"/>
    <w:rsid w:val="00F345D5"/>
    <w:rsid w:val="00F34939"/>
    <w:rsid w:val="00F35B13"/>
    <w:rsid w:val="00F36094"/>
    <w:rsid w:val="00F36111"/>
    <w:rsid w:val="00F362A6"/>
    <w:rsid w:val="00F375EF"/>
    <w:rsid w:val="00F37DB4"/>
    <w:rsid w:val="00F37F54"/>
    <w:rsid w:val="00F41B38"/>
    <w:rsid w:val="00F41D71"/>
    <w:rsid w:val="00F4207D"/>
    <w:rsid w:val="00F421C1"/>
    <w:rsid w:val="00F4387E"/>
    <w:rsid w:val="00F4395A"/>
    <w:rsid w:val="00F43B10"/>
    <w:rsid w:val="00F4413A"/>
    <w:rsid w:val="00F44A07"/>
    <w:rsid w:val="00F44DAF"/>
    <w:rsid w:val="00F4513B"/>
    <w:rsid w:val="00F45852"/>
    <w:rsid w:val="00F479CB"/>
    <w:rsid w:val="00F5003B"/>
    <w:rsid w:val="00F507D4"/>
    <w:rsid w:val="00F5118B"/>
    <w:rsid w:val="00F5199A"/>
    <w:rsid w:val="00F51CB4"/>
    <w:rsid w:val="00F535EB"/>
    <w:rsid w:val="00F53B86"/>
    <w:rsid w:val="00F54304"/>
    <w:rsid w:val="00F54C8E"/>
    <w:rsid w:val="00F56CEB"/>
    <w:rsid w:val="00F571AB"/>
    <w:rsid w:val="00F57573"/>
    <w:rsid w:val="00F57874"/>
    <w:rsid w:val="00F57ACB"/>
    <w:rsid w:val="00F606D4"/>
    <w:rsid w:val="00F60758"/>
    <w:rsid w:val="00F60EB1"/>
    <w:rsid w:val="00F61C3A"/>
    <w:rsid w:val="00F62798"/>
    <w:rsid w:val="00F62CBF"/>
    <w:rsid w:val="00F63BAF"/>
    <w:rsid w:val="00F63DF1"/>
    <w:rsid w:val="00F6420F"/>
    <w:rsid w:val="00F64C5D"/>
    <w:rsid w:val="00F64E5D"/>
    <w:rsid w:val="00F6502E"/>
    <w:rsid w:val="00F6576D"/>
    <w:rsid w:val="00F657A5"/>
    <w:rsid w:val="00F65D3B"/>
    <w:rsid w:val="00F661E2"/>
    <w:rsid w:val="00F66442"/>
    <w:rsid w:val="00F66699"/>
    <w:rsid w:val="00F66F39"/>
    <w:rsid w:val="00F674DE"/>
    <w:rsid w:val="00F67634"/>
    <w:rsid w:val="00F679CB"/>
    <w:rsid w:val="00F67B94"/>
    <w:rsid w:val="00F70321"/>
    <w:rsid w:val="00F707D4"/>
    <w:rsid w:val="00F71B69"/>
    <w:rsid w:val="00F71EC2"/>
    <w:rsid w:val="00F7217E"/>
    <w:rsid w:val="00F721A5"/>
    <w:rsid w:val="00F728B7"/>
    <w:rsid w:val="00F73086"/>
    <w:rsid w:val="00F73C63"/>
    <w:rsid w:val="00F7413C"/>
    <w:rsid w:val="00F74780"/>
    <w:rsid w:val="00F74A84"/>
    <w:rsid w:val="00F74BCE"/>
    <w:rsid w:val="00F75012"/>
    <w:rsid w:val="00F76398"/>
    <w:rsid w:val="00F76AF6"/>
    <w:rsid w:val="00F772C2"/>
    <w:rsid w:val="00F80A11"/>
    <w:rsid w:val="00F80D83"/>
    <w:rsid w:val="00F80DF9"/>
    <w:rsid w:val="00F80FA1"/>
    <w:rsid w:val="00F81288"/>
    <w:rsid w:val="00F81596"/>
    <w:rsid w:val="00F81D58"/>
    <w:rsid w:val="00F81EBF"/>
    <w:rsid w:val="00F83D63"/>
    <w:rsid w:val="00F83DA1"/>
    <w:rsid w:val="00F848E6"/>
    <w:rsid w:val="00F84EFC"/>
    <w:rsid w:val="00F85957"/>
    <w:rsid w:val="00F85A17"/>
    <w:rsid w:val="00F8671E"/>
    <w:rsid w:val="00F8692B"/>
    <w:rsid w:val="00F90611"/>
    <w:rsid w:val="00F90641"/>
    <w:rsid w:val="00F90692"/>
    <w:rsid w:val="00F90A20"/>
    <w:rsid w:val="00F90B44"/>
    <w:rsid w:val="00F90B63"/>
    <w:rsid w:val="00F90BD2"/>
    <w:rsid w:val="00F90E21"/>
    <w:rsid w:val="00F90E68"/>
    <w:rsid w:val="00F90F60"/>
    <w:rsid w:val="00F90F75"/>
    <w:rsid w:val="00F91C48"/>
    <w:rsid w:val="00F92C4A"/>
    <w:rsid w:val="00F92E68"/>
    <w:rsid w:val="00F9318A"/>
    <w:rsid w:val="00F933B8"/>
    <w:rsid w:val="00F93CE6"/>
    <w:rsid w:val="00F94BCE"/>
    <w:rsid w:val="00F954A5"/>
    <w:rsid w:val="00F96053"/>
    <w:rsid w:val="00F960BA"/>
    <w:rsid w:val="00F962F6"/>
    <w:rsid w:val="00FA07E2"/>
    <w:rsid w:val="00FA272B"/>
    <w:rsid w:val="00FA2AA5"/>
    <w:rsid w:val="00FA2BB9"/>
    <w:rsid w:val="00FA2DD2"/>
    <w:rsid w:val="00FA3AF6"/>
    <w:rsid w:val="00FA4029"/>
    <w:rsid w:val="00FA4341"/>
    <w:rsid w:val="00FA4603"/>
    <w:rsid w:val="00FA4F00"/>
    <w:rsid w:val="00FA5143"/>
    <w:rsid w:val="00FA53B7"/>
    <w:rsid w:val="00FA56FD"/>
    <w:rsid w:val="00FA5758"/>
    <w:rsid w:val="00FA6260"/>
    <w:rsid w:val="00FA6FB1"/>
    <w:rsid w:val="00FA7A92"/>
    <w:rsid w:val="00FB0C65"/>
    <w:rsid w:val="00FB17E8"/>
    <w:rsid w:val="00FB1A58"/>
    <w:rsid w:val="00FB1C36"/>
    <w:rsid w:val="00FB2E44"/>
    <w:rsid w:val="00FB3579"/>
    <w:rsid w:val="00FB36C8"/>
    <w:rsid w:val="00FB3817"/>
    <w:rsid w:val="00FB3DFC"/>
    <w:rsid w:val="00FB4BDA"/>
    <w:rsid w:val="00FB4EFF"/>
    <w:rsid w:val="00FB4F2B"/>
    <w:rsid w:val="00FB5D93"/>
    <w:rsid w:val="00FB6B8C"/>
    <w:rsid w:val="00FB7E2C"/>
    <w:rsid w:val="00FC199B"/>
    <w:rsid w:val="00FC1C79"/>
    <w:rsid w:val="00FC206D"/>
    <w:rsid w:val="00FC3373"/>
    <w:rsid w:val="00FC3BC3"/>
    <w:rsid w:val="00FC3CD1"/>
    <w:rsid w:val="00FC3F47"/>
    <w:rsid w:val="00FC404D"/>
    <w:rsid w:val="00FC4979"/>
    <w:rsid w:val="00FC5031"/>
    <w:rsid w:val="00FC50D3"/>
    <w:rsid w:val="00FC53F2"/>
    <w:rsid w:val="00FC56F2"/>
    <w:rsid w:val="00FC57E7"/>
    <w:rsid w:val="00FC590B"/>
    <w:rsid w:val="00FC5B48"/>
    <w:rsid w:val="00FC5D38"/>
    <w:rsid w:val="00FC5FC8"/>
    <w:rsid w:val="00FC60C6"/>
    <w:rsid w:val="00FC672B"/>
    <w:rsid w:val="00FC6A94"/>
    <w:rsid w:val="00FC6E7D"/>
    <w:rsid w:val="00FC78E5"/>
    <w:rsid w:val="00FC798C"/>
    <w:rsid w:val="00FC7C3B"/>
    <w:rsid w:val="00FC7F9D"/>
    <w:rsid w:val="00FD00FB"/>
    <w:rsid w:val="00FD15BE"/>
    <w:rsid w:val="00FD3029"/>
    <w:rsid w:val="00FD35C3"/>
    <w:rsid w:val="00FD3685"/>
    <w:rsid w:val="00FD386B"/>
    <w:rsid w:val="00FD51CF"/>
    <w:rsid w:val="00FD58F7"/>
    <w:rsid w:val="00FD5AA7"/>
    <w:rsid w:val="00FD5B83"/>
    <w:rsid w:val="00FD5D4D"/>
    <w:rsid w:val="00FD5D86"/>
    <w:rsid w:val="00FD5EC8"/>
    <w:rsid w:val="00FD665B"/>
    <w:rsid w:val="00FD7FAB"/>
    <w:rsid w:val="00FE005E"/>
    <w:rsid w:val="00FE0424"/>
    <w:rsid w:val="00FE0662"/>
    <w:rsid w:val="00FE111E"/>
    <w:rsid w:val="00FE1582"/>
    <w:rsid w:val="00FE2127"/>
    <w:rsid w:val="00FE2CAF"/>
    <w:rsid w:val="00FE3071"/>
    <w:rsid w:val="00FE3473"/>
    <w:rsid w:val="00FE3DAD"/>
    <w:rsid w:val="00FE4A61"/>
    <w:rsid w:val="00FE4CCB"/>
    <w:rsid w:val="00FE5287"/>
    <w:rsid w:val="00FE74F3"/>
    <w:rsid w:val="00FE7737"/>
    <w:rsid w:val="00FE7A5F"/>
    <w:rsid w:val="00FF17FD"/>
    <w:rsid w:val="00FF1B6D"/>
    <w:rsid w:val="00FF1C1F"/>
    <w:rsid w:val="00FF1F45"/>
    <w:rsid w:val="00FF24BB"/>
    <w:rsid w:val="00FF370A"/>
    <w:rsid w:val="00FF3838"/>
    <w:rsid w:val="00FF42AD"/>
    <w:rsid w:val="00FF44CE"/>
    <w:rsid w:val="00FF46AF"/>
    <w:rsid w:val="00FF4854"/>
    <w:rsid w:val="00FF4EBB"/>
    <w:rsid w:val="00FF68AD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C12DF"/>
  <w15:docId w15:val="{DD4D0A20-6906-407C-93BF-BE3B2B5D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AC7F67"/>
    <w:pPr>
      <w:spacing w:before="120" w:after="120"/>
    </w:pPr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rsid w:val="00C27D55"/>
    <w:pPr>
      <w:keepNext/>
      <w:numPr>
        <w:numId w:val="3"/>
      </w:numPr>
      <w:spacing w:before="240" w:after="360"/>
      <w:outlineLvl w:val="0"/>
    </w:pPr>
    <w:rPr>
      <w:rFonts w:cs="Arial"/>
      <w:b/>
      <w:bCs/>
      <w:kern w:val="32"/>
      <w:sz w:val="28"/>
      <w:szCs w:val="32"/>
    </w:rPr>
  </w:style>
  <w:style w:type="paragraph" w:styleId="Otsikko2">
    <w:name w:val="heading 2"/>
    <w:basedOn w:val="Normaali"/>
    <w:next w:val="Normaali"/>
    <w:qFormat/>
    <w:rsid w:val="00FA6FB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FA6FB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6A4A20"/>
    <w:pPr>
      <w:keepNext/>
      <w:spacing w:before="240" w:after="60"/>
      <w:outlineLvl w:val="3"/>
    </w:pPr>
    <w:rPr>
      <w:b/>
      <w:sz w:val="24"/>
    </w:rPr>
  </w:style>
  <w:style w:type="paragraph" w:styleId="Otsikko5">
    <w:name w:val="heading 5"/>
    <w:basedOn w:val="Normaali"/>
    <w:next w:val="Normaali"/>
    <w:qFormat/>
    <w:rsid w:val="006A4A20"/>
    <w:pPr>
      <w:keepNext/>
      <w:spacing w:before="60" w:after="0"/>
      <w:jc w:val="both"/>
      <w:outlineLvl w:val="4"/>
    </w:pPr>
    <w:rPr>
      <w:rFonts w:ascii="Times New Roman" w:hAnsi="Times New Roman"/>
      <w:b/>
      <w:sz w:val="24"/>
    </w:rPr>
  </w:style>
  <w:style w:type="paragraph" w:styleId="Otsikko6">
    <w:name w:val="heading 6"/>
    <w:basedOn w:val="Normaali"/>
    <w:next w:val="Normaali"/>
    <w:qFormat/>
    <w:rsid w:val="006A4A20"/>
    <w:pPr>
      <w:keepNext/>
      <w:spacing w:before="60" w:after="0"/>
      <w:jc w:val="both"/>
      <w:outlineLvl w:val="5"/>
    </w:pPr>
    <w:rPr>
      <w:rFonts w:ascii="Times New Roman" w:hAnsi="Times New Roman"/>
      <w:b/>
      <w:i/>
      <w:sz w:val="24"/>
    </w:rPr>
  </w:style>
  <w:style w:type="paragraph" w:styleId="Otsikko7">
    <w:name w:val="heading 7"/>
    <w:basedOn w:val="Normaali"/>
    <w:next w:val="Normaali"/>
    <w:qFormat/>
    <w:rsid w:val="006A4A20"/>
    <w:pPr>
      <w:keepNext/>
      <w:spacing w:before="60" w:after="0"/>
      <w:jc w:val="both"/>
      <w:outlineLvl w:val="6"/>
    </w:pPr>
    <w:rPr>
      <w:rFonts w:ascii="Times New Roman" w:hAnsi="Times New Roman"/>
      <w:b/>
    </w:rPr>
  </w:style>
  <w:style w:type="paragraph" w:styleId="Otsikko8">
    <w:name w:val="heading 8"/>
    <w:basedOn w:val="Normaali"/>
    <w:next w:val="Normaali"/>
    <w:qFormat/>
    <w:rsid w:val="006A4A20"/>
    <w:pPr>
      <w:keepNext/>
      <w:spacing w:before="60" w:after="0"/>
      <w:jc w:val="both"/>
      <w:outlineLvl w:val="7"/>
    </w:pPr>
    <w:rPr>
      <w:rFonts w:ascii="Times New Roman" w:hAnsi="Times New Roman"/>
      <w:b/>
      <w:i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istasisennetty">
    <w:name w:val="lista_sisennetty"/>
    <w:basedOn w:val="Normaali"/>
    <w:rsid w:val="00F4207D"/>
    <w:pPr>
      <w:numPr>
        <w:numId w:val="1"/>
      </w:numPr>
      <w:spacing w:before="0" w:after="0"/>
    </w:pPr>
  </w:style>
  <w:style w:type="paragraph" w:customStyle="1" w:styleId="listanumeroitu">
    <w:name w:val="lista_numeroitu"/>
    <w:basedOn w:val="Normaali"/>
    <w:rsid w:val="00022029"/>
    <w:pPr>
      <w:numPr>
        <w:numId w:val="4"/>
      </w:numPr>
    </w:pPr>
  </w:style>
  <w:style w:type="paragraph" w:customStyle="1" w:styleId="lista">
    <w:name w:val="lista"/>
    <w:basedOn w:val="Normaali"/>
    <w:rsid w:val="00BA5015"/>
    <w:pPr>
      <w:numPr>
        <w:numId w:val="2"/>
      </w:numPr>
      <w:spacing w:line="360" w:lineRule="auto"/>
    </w:pPr>
  </w:style>
  <w:style w:type="table" w:styleId="TaulukkoRuudukko">
    <w:name w:val="Table Grid"/>
    <w:basedOn w:val="Normaalitaulukko"/>
    <w:rsid w:val="001248AA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FB0C6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B0C65"/>
    <w:pPr>
      <w:tabs>
        <w:tab w:val="center" w:pos="4819"/>
        <w:tab w:val="right" w:pos="9638"/>
      </w:tabs>
    </w:pPr>
  </w:style>
  <w:style w:type="paragraph" w:customStyle="1" w:styleId="Normalallekirjoitus">
    <w:name w:val="Normal_allekirjoitus"/>
    <w:basedOn w:val="Normaali"/>
    <w:rsid w:val="00022029"/>
    <w:pPr>
      <w:spacing w:before="0" w:after="0"/>
    </w:pPr>
  </w:style>
  <w:style w:type="character" w:styleId="Sivunumero">
    <w:name w:val="page number"/>
    <w:basedOn w:val="Kappaleenoletusfontti"/>
    <w:rsid w:val="00030C72"/>
  </w:style>
  <w:style w:type="paragraph" w:customStyle="1" w:styleId="Normaali2">
    <w:name w:val="Normaali2"/>
    <w:basedOn w:val="Normaali"/>
    <w:rsid w:val="00750B35"/>
    <w:pPr>
      <w:spacing w:before="20" w:after="60"/>
    </w:pPr>
  </w:style>
  <w:style w:type="paragraph" w:customStyle="1" w:styleId="Kursivoitu">
    <w:name w:val="Kursivoitu"/>
    <w:basedOn w:val="Normaali"/>
    <w:rsid w:val="00232327"/>
    <w:pPr>
      <w:spacing w:before="240" w:after="240"/>
    </w:pPr>
    <w:rPr>
      <w:i/>
      <w:sz w:val="24"/>
    </w:rPr>
  </w:style>
  <w:style w:type="paragraph" w:customStyle="1" w:styleId="Otsikko1sivunvaihto">
    <w:name w:val="Otsikko 1_sivunvaihto"/>
    <w:basedOn w:val="Otsikko1"/>
    <w:rsid w:val="00A63278"/>
    <w:pPr>
      <w:pageBreakBefore/>
      <w:numPr>
        <w:numId w:val="0"/>
      </w:numPr>
    </w:pPr>
  </w:style>
  <w:style w:type="paragraph" w:styleId="Otsikko">
    <w:name w:val="Title"/>
    <w:basedOn w:val="Normaali"/>
    <w:qFormat/>
    <w:rsid w:val="006A4A20"/>
    <w:pPr>
      <w:spacing w:before="240" w:after="60"/>
      <w:jc w:val="center"/>
    </w:pPr>
    <w:rPr>
      <w:b/>
      <w:kern w:val="28"/>
      <w:sz w:val="32"/>
    </w:rPr>
  </w:style>
  <w:style w:type="paragraph" w:customStyle="1" w:styleId="TyyliNormaali2Ensimminenrivi2835pt">
    <w:name w:val="Tyyli Normaali2 + Ensimmäinen rivi:  2835 pt"/>
    <w:basedOn w:val="Normaali2"/>
    <w:rsid w:val="00195628"/>
    <w:pPr>
      <w:ind w:left="567"/>
    </w:pPr>
  </w:style>
  <w:style w:type="paragraph" w:customStyle="1" w:styleId="TyyliVasen2835pt">
    <w:name w:val="Tyyli Vasen:  2835 pt"/>
    <w:basedOn w:val="Normaali"/>
    <w:rsid w:val="00195628"/>
    <w:pPr>
      <w:ind w:left="1332"/>
    </w:pPr>
  </w:style>
  <w:style w:type="paragraph" w:customStyle="1" w:styleId="Vasen2835pt1VLIT">
    <w:name w:val="Vasen:  2835 pt1_VÄLIT"/>
    <w:basedOn w:val="Normaali"/>
    <w:rsid w:val="00EA1D00"/>
    <w:pPr>
      <w:spacing w:before="20" w:after="60"/>
      <w:ind w:left="567"/>
    </w:pPr>
  </w:style>
  <w:style w:type="paragraph" w:customStyle="1" w:styleId="TyyliVasen2835pt1">
    <w:name w:val="Tyyli Vasen:  2835 pt1"/>
    <w:basedOn w:val="Normaali"/>
    <w:rsid w:val="00EA1D00"/>
    <w:pPr>
      <w:spacing w:before="20" w:after="60"/>
      <w:ind w:left="567"/>
    </w:pPr>
  </w:style>
  <w:style w:type="paragraph" w:customStyle="1" w:styleId="Alkuteksti">
    <w:name w:val="Alkuteksti"/>
    <w:basedOn w:val="Normaali"/>
    <w:rsid w:val="00217299"/>
    <w:pPr>
      <w:ind w:right="88"/>
    </w:pPr>
    <w:rPr>
      <w:b/>
      <w:bCs/>
      <w:sz w:val="24"/>
    </w:rPr>
  </w:style>
  <w:style w:type="paragraph" w:customStyle="1" w:styleId="Alkutekstivlit">
    <w:name w:val="Alkuteksti_välit"/>
    <w:basedOn w:val="Alkuteksti"/>
    <w:rsid w:val="00217299"/>
    <w:pPr>
      <w:spacing w:before="0" w:after="0"/>
    </w:pPr>
    <w:rPr>
      <w:noProof/>
    </w:rPr>
  </w:style>
  <w:style w:type="character" w:styleId="Kommentinviite">
    <w:name w:val="annotation reference"/>
    <w:semiHidden/>
    <w:rsid w:val="00E87A3D"/>
    <w:rPr>
      <w:sz w:val="16"/>
      <w:szCs w:val="16"/>
    </w:rPr>
  </w:style>
  <w:style w:type="paragraph" w:styleId="Kommentinteksti">
    <w:name w:val="annotation text"/>
    <w:basedOn w:val="Normaali"/>
    <w:semiHidden/>
    <w:rsid w:val="00E87A3D"/>
    <w:rPr>
      <w:sz w:val="20"/>
    </w:rPr>
  </w:style>
  <w:style w:type="paragraph" w:styleId="Kommentinotsikko">
    <w:name w:val="annotation subject"/>
    <w:basedOn w:val="Kommentinteksti"/>
    <w:next w:val="Kommentinteksti"/>
    <w:semiHidden/>
    <w:rsid w:val="00E87A3D"/>
    <w:rPr>
      <w:b/>
      <w:bCs/>
    </w:rPr>
  </w:style>
  <w:style w:type="paragraph" w:styleId="Seliteteksti">
    <w:name w:val="Balloon Text"/>
    <w:basedOn w:val="Normaali"/>
    <w:semiHidden/>
    <w:rsid w:val="00E87A3D"/>
    <w:rPr>
      <w:rFonts w:ascii="Tahoma" w:hAnsi="Tahoma" w:cs="Tahoma"/>
      <w:sz w:val="16"/>
      <w:szCs w:val="16"/>
    </w:rPr>
  </w:style>
  <w:style w:type="paragraph" w:customStyle="1" w:styleId="Otsikko1eivlijlkeen">
    <w:name w:val="Otsikko 1_ei väliä jälkeen"/>
    <w:basedOn w:val="Otsikko1"/>
    <w:rsid w:val="006A7910"/>
    <w:pPr>
      <w:tabs>
        <w:tab w:val="clear" w:pos="504"/>
      </w:tabs>
      <w:spacing w:after="0"/>
    </w:pPr>
  </w:style>
  <w:style w:type="character" w:styleId="Hyperlinkki">
    <w:name w:val="Hyperlink"/>
    <w:rsid w:val="00EA7E02"/>
    <w:rPr>
      <w:color w:val="0000FF"/>
      <w:u w:val="single"/>
    </w:rPr>
  </w:style>
  <w:style w:type="character" w:styleId="AvattuHyperlinkki">
    <w:name w:val="FollowedHyperlink"/>
    <w:rsid w:val="003550EE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3B1C96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775D65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54714E"/>
    <w:rPr>
      <w:rFonts w:ascii="Arial" w:hAnsi="Arial"/>
      <w:sz w:val="22"/>
    </w:rPr>
  </w:style>
  <w:style w:type="paragraph" w:styleId="NormaaliWWW">
    <w:name w:val="Normal (Web)"/>
    <w:basedOn w:val="Normaali"/>
    <w:uiPriority w:val="99"/>
    <w:unhideWhenUsed/>
    <w:rsid w:val="002F75A8"/>
    <w:pPr>
      <w:spacing w:before="0" w:after="15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.karvonen\Ty&#246;p&#246;yt&#228;\TIEDOT%20ARVIOINTIA%20VARTEN_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275AABF7614B1AAD2C0A725655396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B5F404D-3A12-46F0-B8C3-B2E3D8A57A61}"/>
      </w:docPartPr>
      <w:docPartBody>
        <w:p w:rsidR="002571DA" w:rsidRDefault="00B36A7F" w:rsidP="00B36A7F">
          <w:pPr>
            <w:pStyle w:val="68275AABF7614B1AAD2C0A7256553966"/>
          </w:pPr>
          <w:r w:rsidRPr="00E65496">
            <w:rPr>
              <w:rStyle w:val="Paikkamerkkiteksti"/>
            </w:rPr>
            <w:t>Kirjoita päivämäärä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7F"/>
    <w:rsid w:val="00116D83"/>
    <w:rsid w:val="002571DA"/>
    <w:rsid w:val="00371D43"/>
    <w:rsid w:val="003B568B"/>
    <w:rsid w:val="004500DB"/>
    <w:rsid w:val="00515DAE"/>
    <w:rsid w:val="00574D7C"/>
    <w:rsid w:val="005B0388"/>
    <w:rsid w:val="005D6BF3"/>
    <w:rsid w:val="006019AD"/>
    <w:rsid w:val="006D2AA7"/>
    <w:rsid w:val="00737681"/>
    <w:rsid w:val="00814580"/>
    <w:rsid w:val="00A761CF"/>
    <w:rsid w:val="00AE7C55"/>
    <w:rsid w:val="00B054CC"/>
    <w:rsid w:val="00B3411A"/>
    <w:rsid w:val="00B36A7F"/>
    <w:rsid w:val="00B85521"/>
    <w:rsid w:val="00BD30CE"/>
    <w:rsid w:val="00BE4A80"/>
    <w:rsid w:val="00C83F1B"/>
    <w:rsid w:val="00D27C18"/>
    <w:rsid w:val="00E16788"/>
    <w:rsid w:val="00F6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B36A7F"/>
    <w:rPr>
      <w:color w:val="808080"/>
    </w:rPr>
  </w:style>
  <w:style w:type="paragraph" w:customStyle="1" w:styleId="68275AABF7614B1AAD2C0A7256553966">
    <w:name w:val="68275AABF7614B1AAD2C0A7256553966"/>
    <w:rsid w:val="00B36A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42A9F849BA81438E8B985FCAA00DCA" ma:contentTypeVersion="1" ma:contentTypeDescription="Skapa ett nytt dokument." ma:contentTypeScope="" ma:versionID="56cf44738fb4f479bedc4b4e6354222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86de3193688afcd0b9b6b161847146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0036F-6FBE-4D25-878C-D9D023C9C7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CA2D2D-047F-4FD1-B95A-B9AE90673D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2C17422-E83D-4035-A068-1114168560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6EC5B4-482D-4F4C-A5E2-82CE3481B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TIEDOT ARVIOINTIA VARTEN_T.dot</Template>
  <TotalTime>2</TotalTime>
  <Pages>8</Pages>
  <Words>1366</Words>
  <Characters>11073</Characters>
  <Application>Microsoft Office Word</Application>
  <DocSecurity>0</DocSecurity>
  <Lines>92</Lines>
  <Paragraphs>24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Txxx materialbegäran</vt:lpstr>
    </vt:vector>
  </TitlesOfParts>
  <Company/>
  <LinksUpToDate>false</LinksUpToDate>
  <CharactersWithSpaces>12415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Txxx materialbegäran</dc:title>
  <dc:creator>Ramsay Antonia</dc:creator>
  <cp:lastModifiedBy>Ramsay Antonia (Tukes)</cp:lastModifiedBy>
  <cp:revision>2</cp:revision>
  <cp:lastPrinted>2019-05-28T13:05:00Z</cp:lastPrinted>
  <dcterms:created xsi:type="dcterms:W3CDTF">2025-01-20T14:40:00Z</dcterms:created>
  <dcterms:modified xsi:type="dcterms:W3CDTF">2025-01-20T14:40:00Z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0x0101004742A9F849BA81438E8B985FCAA00DCA</vt:lpwstr>
  </property>
</Properties>
</file>